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474C" w14:textId="77777777" w:rsidR="0073114A" w:rsidRDefault="0073114A">
      <w:pPr>
        <w:jc w:val="center"/>
        <w:rPr>
          <w:rFonts w:ascii="宋体" w:hAnsi="宋体"/>
          <w:b/>
          <w:sz w:val="32"/>
          <w:szCs w:val="32"/>
        </w:rPr>
      </w:pPr>
    </w:p>
    <w:p w14:paraId="3CBD1244" w14:textId="77777777" w:rsidR="0073114A" w:rsidRDefault="0073114A">
      <w:pPr>
        <w:jc w:val="center"/>
        <w:rPr>
          <w:rFonts w:ascii="宋体" w:hAnsi="宋体"/>
          <w:b/>
          <w:sz w:val="40"/>
          <w:szCs w:val="40"/>
        </w:rPr>
      </w:pPr>
    </w:p>
    <w:p w14:paraId="3C728482" w14:textId="77777777" w:rsidR="0073114A" w:rsidRDefault="0073114A">
      <w:pPr>
        <w:jc w:val="center"/>
        <w:rPr>
          <w:rFonts w:ascii="宋体" w:hAnsi="宋体"/>
          <w:b/>
          <w:sz w:val="40"/>
          <w:szCs w:val="40"/>
        </w:rPr>
      </w:pPr>
    </w:p>
    <w:p w14:paraId="105245D9" w14:textId="77777777" w:rsidR="0073114A" w:rsidRDefault="0073114A">
      <w:pPr>
        <w:jc w:val="center"/>
        <w:rPr>
          <w:rFonts w:ascii="宋体" w:hAnsi="宋体"/>
          <w:b/>
          <w:sz w:val="40"/>
          <w:szCs w:val="40"/>
        </w:rPr>
      </w:pPr>
    </w:p>
    <w:p w14:paraId="3F4E4869" w14:textId="77777777" w:rsidR="0073114A" w:rsidRDefault="0073114A">
      <w:pPr>
        <w:jc w:val="center"/>
        <w:rPr>
          <w:rFonts w:ascii="宋体" w:hAnsi="宋体"/>
          <w:b/>
          <w:sz w:val="40"/>
          <w:szCs w:val="40"/>
        </w:rPr>
      </w:pPr>
    </w:p>
    <w:p w14:paraId="393CAEEC" w14:textId="77777777" w:rsidR="0073114A" w:rsidRDefault="0073114A">
      <w:pPr>
        <w:jc w:val="center"/>
        <w:rPr>
          <w:rFonts w:ascii="宋体" w:hAnsi="宋体"/>
          <w:b/>
          <w:sz w:val="40"/>
          <w:szCs w:val="40"/>
        </w:rPr>
      </w:pPr>
    </w:p>
    <w:p w14:paraId="680F7836" w14:textId="77777777" w:rsidR="0073114A" w:rsidRDefault="0073114A">
      <w:pPr>
        <w:jc w:val="center"/>
        <w:rPr>
          <w:rFonts w:ascii="宋体" w:hAnsi="宋体"/>
          <w:b/>
          <w:sz w:val="40"/>
          <w:szCs w:val="40"/>
        </w:rPr>
      </w:pPr>
    </w:p>
    <w:p w14:paraId="34839FB6" w14:textId="77777777" w:rsidR="0073114A" w:rsidRDefault="0073114A">
      <w:pPr>
        <w:jc w:val="center"/>
        <w:rPr>
          <w:rFonts w:ascii="宋体" w:hAnsi="宋体"/>
          <w:b/>
          <w:sz w:val="40"/>
          <w:szCs w:val="40"/>
        </w:rPr>
      </w:pPr>
    </w:p>
    <w:p w14:paraId="3892D8C4" w14:textId="77777777" w:rsidR="0073114A" w:rsidRDefault="0073114A">
      <w:pPr>
        <w:jc w:val="center"/>
        <w:rPr>
          <w:rFonts w:ascii="宋体" w:hAnsi="宋体"/>
          <w:b/>
          <w:sz w:val="40"/>
          <w:szCs w:val="40"/>
        </w:rPr>
      </w:pPr>
    </w:p>
    <w:p w14:paraId="7492B443" w14:textId="77777777" w:rsidR="0073114A" w:rsidRDefault="0073114A">
      <w:pPr>
        <w:jc w:val="center"/>
        <w:rPr>
          <w:rFonts w:ascii="宋体" w:hAnsi="宋体"/>
          <w:b/>
          <w:sz w:val="40"/>
          <w:szCs w:val="40"/>
        </w:rPr>
      </w:pPr>
    </w:p>
    <w:p w14:paraId="64E55542" w14:textId="77777777" w:rsidR="0073114A" w:rsidRPr="00ED2D51" w:rsidRDefault="00415553">
      <w:pPr>
        <w:widowControl w:val="0"/>
        <w:jc w:val="center"/>
        <w:rPr>
          <w:rFonts w:ascii="宋体" w:hAnsi="宋体" w:cs="方正仿宋简体"/>
          <w:b/>
          <w:color w:val="000000"/>
          <w:kern w:val="2"/>
          <w:sz w:val="44"/>
          <w:szCs w:val="40"/>
        </w:rPr>
      </w:pPr>
      <w:r w:rsidRPr="00ED2D51">
        <w:rPr>
          <w:rFonts w:ascii="宋体" w:hAnsi="宋体" w:cs="方正仿宋简体" w:hint="eastAsia"/>
          <w:b/>
          <w:color w:val="000000"/>
          <w:kern w:val="2"/>
          <w:sz w:val="44"/>
          <w:szCs w:val="40"/>
        </w:rPr>
        <w:t>广东以色列理工学院</w:t>
      </w:r>
    </w:p>
    <w:p w14:paraId="45420A1D" w14:textId="77777777" w:rsidR="0073114A" w:rsidRPr="00ED2D51" w:rsidRDefault="00415553">
      <w:pPr>
        <w:widowControl w:val="0"/>
        <w:jc w:val="center"/>
        <w:rPr>
          <w:rFonts w:ascii="宋体" w:hAnsi="宋体" w:cs="宋体"/>
          <w:b/>
          <w:color w:val="000000"/>
          <w:kern w:val="2"/>
          <w:sz w:val="44"/>
          <w:szCs w:val="44"/>
        </w:rPr>
      </w:pPr>
      <w:r w:rsidRPr="00ED2D51">
        <w:rPr>
          <w:rFonts w:ascii="宋体" w:hAnsi="宋体" w:cs="宋体" w:hint="eastAsia"/>
          <w:b/>
          <w:color w:val="000000"/>
          <w:kern w:val="2"/>
          <w:sz w:val="44"/>
          <w:szCs w:val="44"/>
        </w:rPr>
        <w:t>2026-2028年度</w:t>
      </w:r>
    </w:p>
    <w:p w14:paraId="7DBF76E1" w14:textId="77777777" w:rsidR="0073114A" w:rsidRPr="00ED2D51" w:rsidRDefault="00415553">
      <w:pPr>
        <w:widowControl w:val="0"/>
        <w:jc w:val="center"/>
        <w:rPr>
          <w:rFonts w:ascii="宋体" w:hAnsi="宋体" w:cs="方正仿宋简体"/>
          <w:b/>
          <w:color w:val="000000"/>
          <w:kern w:val="2"/>
          <w:sz w:val="44"/>
          <w:szCs w:val="40"/>
        </w:rPr>
      </w:pPr>
      <w:r w:rsidRPr="00ED2D51">
        <w:rPr>
          <w:rFonts w:ascii="宋体" w:hAnsi="宋体" w:cs="宋体" w:hint="eastAsia"/>
          <w:b/>
          <w:color w:val="000000"/>
          <w:kern w:val="2"/>
          <w:sz w:val="44"/>
          <w:szCs w:val="44"/>
        </w:rPr>
        <w:t>南校区自助洗衣机房投放项目</w:t>
      </w:r>
    </w:p>
    <w:p w14:paraId="3540A168" w14:textId="77777777" w:rsidR="0073114A" w:rsidRPr="00ED2D51" w:rsidRDefault="00415553">
      <w:pPr>
        <w:jc w:val="center"/>
        <w:rPr>
          <w:rFonts w:ascii="宋体" w:hAnsi="宋体" w:cs="方正仿宋简体"/>
          <w:b/>
          <w:color w:val="000000"/>
          <w:kern w:val="2"/>
          <w:sz w:val="44"/>
          <w:szCs w:val="40"/>
        </w:rPr>
      </w:pPr>
      <w:r w:rsidRPr="00ED2D51">
        <w:rPr>
          <w:rFonts w:ascii="宋体" w:hAnsi="宋体" w:cs="方正仿宋简体" w:hint="eastAsia"/>
          <w:b/>
          <w:color w:val="000000"/>
          <w:kern w:val="2"/>
          <w:sz w:val="44"/>
          <w:szCs w:val="40"/>
        </w:rPr>
        <w:t>校内自主招标文件</w:t>
      </w:r>
    </w:p>
    <w:p w14:paraId="0B7CDC70" w14:textId="77777777" w:rsidR="0073114A" w:rsidRPr="00ED2D51" w:rsidRDefault="0073114A">
      <w:pPr>
        <w:jc w:val="center"/>
        <w:rPr>
          <w:rFonts w:ascii="宋体" w:hAnsi="宋体" w:cs="宋体"/>
          <w:b/>
          <w:color w:val="000000"/>
          <w:sz w:val="44"/>
          <w:szCs w:val="44"/>
        </w:rPr>
      </w:pPr>
    </w:p>
    <w:p w14:paraId="50217D5E" w14:textId="77777777" w:rsidR="0073114A" w:rsidRPr="00ED2D51" w:rsidRDefault="00415553">
      <w:pPr>
        <w:jc w:val="center"/>
        <w:rPr>
          <w:rFonts w:ascii="宋体" w:hAnsi="宋体" w:cs="方正仿宋简体"/>
          <w:b/>
          <w:color w:val="000000"/>
          <w:kern w:val="2"/>
          <w:sz w:val="36"/>
          <w:szCs w:val="32"/>
        </w:rPr>
      </w:pPr>
      <w:r w:rsidRPr="00ED2D51">
        <w:rPr>
          <w:rFonts w:ascii="宋体" w:hAnsi="宋体" w:cs="方正仿宋简体" w:hint="eastAsia"/>
          <w:b/>
          <w:color w:val="000000"/>
          <w:kern w:val="2"/>
          <w:sz w:val="36"/>
          <w:szCs w:val="32"/>
        </w:rPr>
        <w:br w:type="page"/>
      </w:r>
    </w:p>
    <w:p w14:paraId="2FD36055" w14:textId="77777777" w:rsidR="0073114A" w:rsidRPr="00ED2D51" w:rsidRDefault="00415553">
      <w:pPr>
        <w:pStyle w:val="TOCHeading1"/>
        <w:spacing w:line="240" w:lineRule="auto"/>
        <w:jc w:val="center"/>
        <w:rPr>
          <w:rFonts w:ascii="宋体" w:eastAsia="宋体" w:hAnsi="宋体"/>
          <w:b/>
          <w:bCs/>
          <w:color w:val="auto"/>
          <w:sz w:val="52"/>
          <w:szCs w:val="52"/>
        </w:rPr>
      </w:pPr>
      <w:r w:rsidRPr="00ED2D51">
        <w:rPr>
          <w:rFonts w:ascii="宋体" w:eastAsia="宋体" w:hAnsi="宋体" w:hint="eastAsia"/>
          <w:b/>
          <w:bCs/>
          <w:color w:val="auto"/>
          <w:sz w:val="52"/>
          <w:szCs w:val="52"/>
          <w:lang w:val="zh-CN"/>
        </w:rPr>
        <w:lastRenderedPageBreak/>
        <w:t>目录</w:t>
      </w:r>
    </w:p>
    <w:p w14:paraId="5B2366E8" w14:textId="77777777" w:rsidR="0073114A" w:rsidRPr="00ED2D51" w:rsidRDefault="0073114A"/>
    <w:sdt>
      <w:sdtPr>
        <w:rPr>
          <w:rFonts w:ascii="Calibri" w:eastAsia="宋体" w:hAnsi="Calibri" w:cs="Calibri" w:hint="eastAsia"/>
          <w:color w:val="auto"/>
          <w:sz w:val="22"/>
          <w:szCs w:val="22"/>
        </w:rPr>
        <w:id w:val="1684629461"/>
        <w:docPartObj>
          <w:docPartGallery w:val="Table of Contents"/>
          <w:docPartUnique/>
        </w:docPartObj>
      </w:sdtPr>
      <w:sdtEndPr>
        <w:rPr>
          <w:rFonts w:ascii="宋体" w:hAnsi="宋体"/>
        </w:rPr>
      </w:sdtEndPr>
      <w:sdtContent>
        <w:p w14:paraId="782FBDCD" w14:textId="77777777" w:rsidR="0073114A" w:rsidRPr="00ED2D51" w:rsidRDefault="0073114A">
          <w:pPr>
            <w:pStyle w:val="TOCHeading1"/>
          </w:pPr>
        </w:p>
        <w:p w14:paraId="5A915469" w14:textId="07CD96AF" w:rsidR="0073114A" w:rsidRPr="00ED2D51" w:rsidRDefault="00415553">
          <w:pPr>
            <w:pStyle w:val="TOC1"/>
            <w:tabs>
              <w:tab w:val="right" w:leader="dot" w:pos="10070"/>
            </w:tabs>
            <w:rPr>
              <w:rFonts w:ascii="宋体" w:hAnsi="宋体" w:cstheme="minorBidi"/>
              <w:b w:val="0"/>
              <w:bCs w:val="0"/>
              <w:caps w:val="0"/>
              <w:noProof/>
              <w:sz w:val="22"/>
              <w:szCs w:val="22"/>
            </w:rPr>
          </w:pPr>
          <w:r w:rsidRPr="00ED2D51">
            <w:rPr>
              <w:rFonts w:ascii="宋体" w:hAnsi="宋体"/>
            </w:rPr>
            <w:fldChar w:fldCharType="begin"/>
          </w:r>
          <w:r w:rsidRPr="00ED2D51">
            <w:rPr>
              <w:rFonts w:ascii="宋体" w:hAnsi="宋体"/>
            </w:rPr>
            <w:instrText xml:space="preserve"> TOC \o "1-1" \h \z \u </w:instrText>
          </w:r>
          <w:r w:rsidRPr="00ED2D51">
            <w:rPr>
              <w:rFonts w:ascii="宋体" w:hAnsi="宋体"/>
            </w:rPr>
            <w:fldChar w:fldCharType="separate"/>
          </w:r>
          <w:hyperlink r:id="rId12" w:anchor="_Toc209101893" w:history="1">
            <w:r w:rsidRPr="00ED2D51">
              <w:rPr>
                <w:rStyle w:val="Hyperlink"/>
                <w:rFonts w:ascii="宋体" w:hAnsi="宋体" w:hint="eastAsia"/>
                <w:noProof/>
              </w:rPr>
              <w:t>第一部分： 采购需求书</w:t>
            </w:r>
            <w:r w:rsidRPr="00ED2D51">
              <w:rPr>
                <w:rStyle w:val="Hyperlink"/>
                <w:rFonts w:ascii="宋体" w:hAnsi="宋体"/>
                <w:noProof/>
                <w:color w:val="auto"/>
                <w:u w:val="none"/>
              </w:rPr>
              <w:tab/>
            </w:r>
            <w:r w:rsidRPr="00ED2D51">
              <w:rPr>
                <w:rStyle w:val="Hyperlink"/>
                <w:rFonts w:ascii="宋体" w:hAnsi="宋体"/>
                <w:noProof/>
                <w:color w:val="auto"/>
                <w:u w:val="none"/>
              </w:rPr>
              <w:fldChar w:fldCharType="begin"/>
            </w:r>
            <w:r w:rsidRPr="00ED2D51">
              <w:rPr>
                <w:rStyle w:val="Hyperlink"/>
                <w:rFonts w:ascii="宋体" w:hAnsi="宋体"/>
                <w:noProof/>
                <w:color w:val="auto"/>
                <w:u w:val="none"/>
              </w:rPr>
              <w:instrText xml:space="preserve"> PAGEREF _Toc209101893 \h </w:instrText>
            </w:r>
            <w:r w:rsidRPr="00ED2D51">
              <w:rPr>
                <w:rStyle w:val="Hyperlink"/>
                <w:rFonts w:ascii="宋体" w:hAnsi="宋体"/>
                <w:noProof/>
                <w:color w:val="auto"/>
                <w:u w:val="none"/>
              </w:rPr>
            </w:r>
            <w:r w:rsidRPr="00ED2D51">
              <w:rPr>
                <w:rStyle w:val="Hyperlink"/>
                <w:rFonts w:ascii="宋体" w:hAnsi="宋体"/>
                <w:noProof/>
                <w:color w:val="auto"/>
                <w:u w:val="none"/>
              </w:rPr>
              <w:fldChar w:fldCharType="separate"/>
            </w:r>
            <w:r w:rsidR="00215911" w:rsidRPr="00ED2D51">
              <w:rPr>
                <w:rStyle w:val="Hyperlink"/>
                <w:rFonts w:ascii="宋体" w:hAnsi="宋体"/>
                <w:noProof/>
                <w:color w:val="auto"/>
                <w:u w:val="none"/>
              </w:rPr>
              <w:t>3</w:t>
            </w:r>
            <w:r w:rsidRPr="00ED2D51">
              <w:rPr>
                <w:rStyle w:val="Hyperlink"/>
                <w:rFonts w:ascii="宋体" w:hAnsi="宋体"/>
                <w:noProof/>
                <w:color w:val="auto"/>
                <w:u w:val="none"/>
              </w:rPr>
              <w:fldChar w:fldCharType="end"/>
            </w:r>
          </w:hyperlink>
        </w:p>
        <w:p w14:paraId="14603290" w14:textId="23AC161B" w:rsidR="0073114A" w:rsidRPr="00ED2D51" w:rsidRDefault="00327EE9">
          <w:pPr>
            <w:pStyle w:val="TOC1"/>
            <w:tabs>
              <w:tab w:val="right" w:leader="dot" w:pos="10070"/>
            </w:tabs>
            <w:rPr>
              <w:rFonts w:ascii="宋体" w:hAnsi="宋体" w:cstheme="minorBidi"/>
              <w:b w:val="0"/>
              <w:bCs w:val="0"/>
              <w:caps w:val="0"/>
              <w:noProof/>
              <w:sz w:val="22"/>
              <w:szCs w:val="22"/>
            </w:rPr>
          </w:pPr>
          <w:hyperlink r:id="rId13" w:anchor="_Toc209101894" w:history="1">
            <w:r w:rsidR="00415553" w:rsidRPr="00ED2D51">
              <w:rPr>
                <w:rStyle w:val="Hyperlink"/>
                <w:rFonts w:ascii="宋体" w:hAnsi="宋体" w:hint="eastAsia"/>
                <w:noProof/>
              </w:rPr>
              <w:t>第二部分： 评标办法</w:t>
            </w:r>
            <w:r w:rsidR="00415553" w:rsidRPr="00ED2D51">
              <w:rPr>
                <w:rStyle w:val="Hyperlink"/>
                <w:rFonts w:ascii="宋体" w:hAnsi="宋体"/>
                <w:noProof/>
                <w:color w:val="auto"/>
                <w:u w:val="none"/>
              </w:rPr>
              <w:tab/>
            </w:r>
            <w:r w:rsidR="00415553" w:rsidRPr="00ED2D51">
              <w:rPr>
                <w:rStyle w:val="Hyperlink"/>
                <w:rFonts w:ascii="宋体" w:hAnsi="宋体"/>
                <w:noProof/>
                <w:color w:val="auto"/>
                <w:u w:val="none"/>
              </w:rPr>
              <w:fldChar w:fldCharType="begin"/>
            </w:r>
            <w:r w:rsidR="00415553" w:rsidRPr="00ED2D51">
              <w:rPr>
                <w:rStyle w:val="Hyperlink"/>
                <w:rFonts w:ascii="宋体" w:hAnsi="宋体"/>
                <w:noProof/>
                <w:color w:val="auto"/>
                <w:u w:val="none"/>
              </w:rPr>
              <w:instrText xml:space="preserve"> PAGEREF _Toc209101894 \h </w:instrText>
            </w:r>
            <w:r w:rsidR="00415553" w:rsidRPr="00ED2D51">
              <w:rPr>
                <w:rStyle w:val="Hyperlink"/>
                <w:rFonts w:ascii="宋体" w:hAnsi="宋体"/>
                <w:noProof/>
                <w:color w:val="auto"/>
                <w:u w:val="none"/>
              </w:rPr>
            </w:r>
            <w:r w:rsidR="00415553" w:rsidRPr="00ED2D51">
              <w:rPr>
                <w:rStyle w:val="Hyperlink"/>
                <w:rFonts w:ascii="宋体" w:hAnsi="宋体"/>
                <w:noProof/>
                <w:color w:val="auto"/>
                <w:u w:val="none"/>
              </w:rPr>
              <w:fldChar w:fldCharType="separate"/>
            </w:r>
            <w:r w:rsidR="00215911" w:rsidRPr="00ED2D51">
              <w:rPr>
                <w:rStyle w:val="Hyperlink"/>
                <w:rFonts w:ascii="宋体" w:hAnsi="宋体"/>
                <w:noProof/>
                <w:color w:val="auto"/>
                <w:u w:val="none"/>
              </w:rPr>
              <w:t>9</w:t>
            </w:r>
            <w:r w:rsidR="00415553" w:rsidRPr="00ED2D51">
              <w:rPr>
                <w:rStyle w:val="Hyperlink"/>
                <w:rFonts w:ascii="宋体" w:hAnsi="宋体"/>
                <w:noProof/>
                <w:color w:val="auto"/>
                <w:u w:val="none"/>
              </w:rPr>
              <w:fldChar w:fldCharType="end"/>
            </w:r>
          </w:hyperlink>
        </w:p>
        <w:p w14:paraId="49807FCD" w14:textId="6AA669BE" w:rsidR="0073114A" w:rsidRPr="00ED2D51" w:rsidRDefault="00327EE9">
          <w:pPr>
            <w:pStyle w:val="TOC1"/>
            <w:tabs>
              <w:tab w:val="right" w:leader="dot" w:pos="10070"/>
            </w:tabs>
            <w:rPr>
              <w:rFonts w:ascii="宋体" w:hAnsi="宋体" w:cstheme="minorBidi"/>
              <w:b w:val="0"/>
              <w:bCs w:val="0"/>
              <w:caps w:val="0"/>
              <w:noProof/>
              <w:sz w:val="22"/>
              <w:szCs w:val="22"/>
            </w:rPr>
          </w:pPr>
          <w:hyperlink r:id="rId14" w:anchor="_Toc209101895" w:history="1">
            <w:r w:rsidR="00415553" w:rsidRPr="00ED2D51">
              <w:rPr>
                <w:rStyle w:val="Hyperlink"/>
                <w:rFonts w:ascii="宋体" w:hAnsi="宋体" w:hint="eastAsia"/>
                <w:noProof/>
              </w:rPr>
              <w:t>第三部分： 投标文件格式</w:t>
            </w:r>
            <w:r w:rsidR="00415553" w:rsidRPr="00ED2D51">
              <w:rPr>
                <w:rStyle w:val="Hyperlink"/>
                <w:rFonts w:ascii="宋体" w:hAnsi="宋体"/>
                <w:noProof/>
                <w:color w:val="auto"/>
                <w:u w:val="none"/>
              </w:rPr>
              <w:tab/>
            </w:r>
            <w:r w:rsidR="00415553" w:rsidRPr="00ED2D51">
              <w:rPr>
                <w:rStyle w:val="Hyperlink"/>
                <w:rFonts w:ascii="宋体" w:hAnsi="宋体"/>
                <w:noProof/>
                <w:color w:val="auto"/>
                <w:u w:val="none"/>
              </w:rPr>
              <w:fldChar w:fldCharType="begin"/>
            </w:r>
            <w:r w:rsidR="00415553" w:rsidRPr="00ED2D51">
              <w:rPr>
                <w:rStyle w:val="Hyperlink"/>
                <w:rFonts w:ascii="宋体" w:hAnsi="宋体"/>
                <w:noProof/>
                <w:color w:val="auto"/>
                <w:u w:val="none"/>
              </w:rPr>
              <w:instrText xml:space="preserve"> PAGEREF _Toc209101895 \h </w:instrText>
            </w:r>
            <w:r w:rsidR="00415553" w:rsidRPr="00ED2D51">
              <w:rPr>
                <w:rStyle w:val="Hyperlink"/>
                <w:rFonts w:ascii="宋体" w:hAnsi="宋体"/>
                <w:noProof/>
                <w:color w:val="auto"/>
                <w:u w:val="none"/>
              </w:rPr>
            </w:r>
            <w:r w:rsidR="00415553" w:rsidRPr="00ED2D51">
              <w:rPr>
                <w:rStyle w:val="Hyperlink"/>
                <w:rFonts w:ascii="宋体" w:hAnsi="宋体"/>
                <w:noProof/>
                <w:color w:val="auto"/>
                <w:u w:val="none"/>
              </w:rPr>
              <w:fldChar w:fldCharType="separate"/>
            </w:r>
            <w:r w:rsidR="00215911" w:rsidRPr="00ED2D51">
              <w:rPr>
                <w:rStyle w:val="Hyperlink"/>
                <w:rFonts w:ascii="宋体" w:hAnsi="宋体"/>
                <w:noProof/>
                <w:color w:val="auto"/>
                <w:u w:val="none"/>
              </w:rPr>
              <w:t>17</w:t>
            </w:r>
            <w:r w:rsidR="00415553" w:rsidRPr="00ED2D51">
              <w:rPr>
                <w:rStyle w:val="Hyperlink"/>
                <w:rFonts w:ascii="宋体" w:hAnsi="宋体"/>
                <w:noProof/>
                <w:color w:val="auto"/>
                <w:u w:val="none"/>
              </w:rPr>
              <w:fldChar w:fldCharType="end"/>
            </w:r>
          </w:hyperlink>
        </w:p>
        <w:p w14:paraId="0639BDFC" w14:textId="6C2B7F6A" w:rsidR="0073114A" w:rsidRPr="00ED2D51" w:rsidRDefault="00415553" w:rsidP="002E78DA">
          <w:pPr>
            <w:rPr>
              <w:rFonts w:ascii="宋体" w:hAnsi="宋体"/>
              <w:b/>
              <w:bCs/>
              <w:sz w:val="28"/>
              <w:szCs w:val="28"/>
            </w:rPr>
          </w:pPr>
          <w:r w:rsidRPr="00ED2D51">
            <w:rPr>
              <w:rFonts w:ascii="宋体" w:hAnsi="宋体"/>
              <w:sz w:val="24"/>
              <w:szCs w:val="24"/>
            </w:rPr>
            <w:fldChar w:fldCharType="end"/>
          </w:r>
        </w:p>
      </w:sdtContent>
    </w:sdt>
    <w:p w14:paraId="2E0B6E61" w14:textId="77777777" w:rsidR="0073114A" w:rsidRPr="00ED2D51" w:rsidRDefault="00415553">
      <w:pPr>
        <w:tabs>
          <w:tab w:val="left" w:pos="3300"/>
        </w:tabs>
        <w:spacing w:after="160" w:line="252" w:lineRule="auto"/>
        <w:rPr>
          <w:rFonts w:ascii="宋体" w:hAnsi="宋体"/>
          <w:b/>
          <w:bCs/>
          <w:sz w:val="24"/>
          <w:szCs w:val="24"/>
        </w:rPr>
      </w:pPr>
      <w:r w:rsidRPr="00ED2D51">
        <w:rPr>
          <w:rFonts w:ascii="宋体" w:hAnsi="宋体" w:hint="eastAsia"/>
          <w:b/>
          <w:bCs/>
          <w:sz w:val="24"/>
          <w:szCs w:val="24"/>
        </w:rPr>
        <w:t>附件1：投标函（格式）</w:t>
      </w:r>
    </w:p>
    <w:p w14:paraId="07963F75" w14:textId="77777777" w:rsidR="0073114A" w:rsidRPr="00ED2D51" w:rsidRDefault="00415553">
      <w:pPr>
        <w:tabs>
          <w:tab w:val="left" w:pos="3300"/>
        </w:tabs>
        <w:spacing w:after="160" w:line="252" w:lineRule="auto"/>
        <w:rPr>
          <w:rFonts w:ascii="宋体" w:hAnsi="宋体"/>
          <w:b/>
          <w:bCs/>
          <w:sz w:val="24"/>
          <w:szCs w:val="24"/>
        </w:rPr>
      </w:pPr>
      <w:r w:rsidRPr="00ED2D51">
        <w:rPr>
          <w:rFonts w:ascii="宋体" w:hAnsi="宋体" w:hint="eastAsia"/>
          <w:b/>
          <w:bCs/>
          <w:sz w:val="24"/>
          <w:szCs w:val="24"/>
        </w:rPr>
        <w:t>附件2：法定代表人证明书（格式）</w:t>
      </w:r>
    </w:p>
    <w:p w14:paraId="2A0D122B" w14:textId="77777777" w:rsidR="0073114A" w:rsidRPr="00ED2D51" w:rsidRDefault="00415553">
      <w:pPr>
        <w:tabs>
          <w:tab w:val="left" w:pos="3300"/>
        </w:tabs>
        <w:spacing w:after="160" w:line="252" w:lineRule="auto"/>
        <w:rPr>
          <w:rFonts w:ascii="宋体" w:hAnsi="宋体"/>
          <w:b/>
          <w:bCs/>
          <w:sz w:val="24"/>
          <w:szCs w:val="24"/>
        </w:rPr>
      </w:pPr>
      <w:r w:rsidRPr="00ED2D51">
        <w:rPr>
          <w:rFonts w:ascii="宋体" w:hAnsi="宋体" w:hint="eastAsia"/>
          <w:b/>
          <w:bCs/>
          <w:sz w:val="24"/>
          <w:szCs w:val="24"/>
        </w:rPr>
        <w:t>附件3：法定代表人授权书（格式）</w:t>
      </w:r>
    </w:p>
    <w:p w14:paraId="527ECAF8" w14:textId="77777777" w:rsidR="0073114A" w:rsidRPr="00ED2D51" w:rsidRDefault="00415553">
      <w:pPr>
        <w:tabs>
          <w:tab w:val="left" w:pos="3300"/>
        </w:tabs>
        <w:spacing w:after="160" w:line="252" w:lineRule="auto"/>
        <w:rPr>
          <w:rFonts w:ascii="宋体" w:hAnsi="宋体"/>
          <w:b/>
          <w:bCs/>
          <w:sz w:val="24"/>
          <w:szCs w:val="24"/>
        </w:rPr>
      </w:pPr>
      <w:r w:rsidRPr="00ED2D51">
        <w:rPr>
          <w:rFonts w:ascii="宋体" w:hAnsi="宋体" w:hint="eastAsia"/>
          <w:b/>
          <w:bCs/>
          <w:sz w:val="24"/>
          <w:szCs w:val="24"/>
        </w:rPr>
        <w:t>附件4：报价表/开标一览表（格式）</w:t>
      </w:r>
    </w:p>
    <w:p w14:paraId="44D56008" w14:textId="77777777" w:rsidR="0073114A" w:rsidRPr="00ED2D51" w:rsidRDefault="00415553">
      <w:pPr>
        <w:tabs>
          <w:tab w:val="left" w:pos="3300"/>
        </w:tabs>
        <w:spacing w:after="160" w:line="256" w:lineRule="auto"/>
        <w:rPr>
          <w:rFonts w:ascii="宋体" w:hAnsi="宋体"/>
          <w:b/>
          <w:bCs/>
          <w:sz w:val="28"/>
          <w:szCs w:val="28"/>
        </w:rPr>
      </w:pPr>
      <w:r w:rsidRPr="00ED2D51">
        <w:rPr>
          <w:rFonts w:ascii="宋体" w:hAnsi="宋体" w:hint="eastAsia"/>
          <w:b/>
          <w:bCs/>
          <w:sz w:val="28"/>
          <w:szCs w:val="28"/>
        </w:rPr>
        <w:br w:type="page"/>
      </w:r>
    </w:p>
    <w:p w14:paraId="48D1DA76" w14:textId="77777777" w:rsidR="0073114A" w:rsidRPr="00ED2D51" w:rsidRDefault="00415553">
      <w:pPr>
        <w:pStyle w:val="ListParagraph"/>
        <w:numPr>
          <w:ilvl w:val="0"/>
          <w:numId w:val="2"/>
        </w:numPr>
        <w:ind w:left="714" w:hanging="357"/>
        <w:jc w:val="center"/>
        <w:outlineLvl w:val="0"/>
        <w:rPr>
          <w:rFonts w:ascii="宋体" w:hAnsi="宋体"/>
          <w:b/>
          <w:sz w:val="28"/>
          <w:szCs w:val="28"/>
        </w:rPr>
      </w:pPr>
      <w:bookmarkStart w:id="0" w:name="_Toc209090999"/>
      <w:bookmarkStart w:id="1" w:name="_Toc209101893"/>
      <w:r w:rsidRPr="00ED2D51">
        <w:rPr>
          <w:rFonts w:ascii="宋体" w:hAnsi="宋体" w:hint="eastAsia"/>
          <w:b/>
          <w:sz w:val="36"/>
          <w:szCs w:val="36"/>
        </w:rPr>
        <w:lastRenderedPageBreak/>
        <w:t>采购需求</w:t>
      </w:r>
      <w:bookmarkEnd w:id="0"/>
      <w:r w:rsidRPr="00ED2D51">
        <w:rPr>
          <w:rFonts w:ascii="宋体" w:hAnsi="宋体" w:hint="eastAsia"/>
          <w:b/>
          <w:sz w:val="36"/>
          <w:szCs w:val="36"/>
        </w:rPr>
        <w:t>书</w:t>
      </w:r>
      <w:bookmarkEnd w:id="1"/>
    </w:p>
    <w:p w14:paraId="35B6CC9D" w14:textId="77777777" w:rsidR="0073114A" w:rsidRPr="00ED2D51" w:rsidRDefault="0073114A">
      <w:pPr>
        <w:spacing w:line="360" w:lineRule="auto"/>
        <w:rPr>
          <w:rFonts w:ascii="宋体" w:hAnsi="宋体" w:cs="宋体"/>
          <w:color w:val="000000"/>
          <w:kern w:val="2"/>
          <w:sz w:val="24"/>
          <w:szCs w:val="24"/>
        </w:rPr>
      </w:pPr>
    </w:p>
    <w:p w14:paraId="40D48484" w14:textId="77777777" w:rsidR="0073114A" w:rsidRPr="00ED2D51" w:rsidRDefault="00415553">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ED2D51">
        <w:rPr>
          <w:rFonts w:ascii="宋体" w:hAnsi="宋体" w:cs="宋体" w:hint="eastAsia"/>
          <w:b/>
          <w:bCs/>
          <w:color w:val="000000"/>
          <w:kern w:val="2"/>
          <w:sz w:val="24"/>
          <w:szCs w:val="24"/>
        </w:rPr>
        <w:t>项目概况：</w:t>
      </w:r>
    </w:p>
    <w:p w14:paraId="33ECA1DB" w14:textId="77777777" w:rsidR="0073114A" w:rsidRPr="00ED2D51" w:rsidRDefault="00415553">
      <w:pPr>
        <w:widowControl w:val="0"/>
        <w:spacing w:line="360" w:lineRule="auto"/>
        <w:ind w:firstLine="495"/>
        <w:jc w:val="both"/>
        <w:rPr>
          <w:rFonts w:ascii="宋体" w:hAnsi="宋体" w:cs="宋体"/>
          <w:color w:val="000000"/>
          <w:kern w:val="2"/>
          <w:sz w:val="24"/>
          <w:szCs w:val="24"/>
        </w:rPr>
      </w:pPr>
      <w:r w:rsidRPr="00ED2D51">
        <w:rPr>
          <w:rFonts w:ascii="宋体" w:hAnsi="宋体" w:cs="宋体" w:hint="eastAsia"/>
          <w:color w:val="000000"/>
          <w:kern w:val="2"/>
          <w:sz w:val="24"/>
          <w:szCs w:val="24"/>
        </w:rPr>
        <w:t>为提升校园生活服务品质，学校拟引入专业服务商到自助洗衣房投放洗衣机、洗鞋机和烘干设备，为师生提供安全、卫生、便捷的洗衣、烘干及洗鞋服务。本项目通过公开招标确定服务商，服务商负责洗衣房的装修、设备投放、运营维护，并承担相应费用。服务商所提供的设备需符合国家相关质量标准（或同行业标准），同时</w:t>
      </w:r>
      <w:proofErr w:type="gramStart"/>
      <w:r w:rsidRPr="00ED2D51">
        <w:rPr>
          <w:rFonts w:ascii="宋体" w:hAnsi="宋体" w:cs="宋体" w:hint="eastAsia"/>
          <w:color w:val="000000"/>
          <w:kern w:val="2"/>
          <w:sz w:val="24"/>
          <w:szCs w:val="24"/>
        </w:rPr>
        <w:t>具备扫码等</w:t>
      </w:r>
      <w:proofErr w:type="gramEnd"/>
      <w:r w:rsidRPr="00ED2D51">
        <w:rPr>
          <w:rFonts w:ascii="宋体" w:hAnsi="宋体" w:cs="宋体" w:hint="eastAsia"/>
          <w:color w:val="000000"/>
          <w:kern w:val="2"/>
          <w:sz w:val="24"/>
          <w:szCs w:val="24"/>
        </w:rPr>
        <w:t>多种支付方式。洗衣设备需具有远程控制功能，学生能在手机APP上启动机器、停止机器、查询订单和查看设备运行状态。</w:t>
      </w:r>
    </w:p>
    <w:p w14:paraId="180A2999" w14:textId="77777777" w:rsidR="0073114A" w:rsidRPr="00ED2D51" w:rsidRDefault="00415553">
      <w:pPr>
        <w:widowControl w:val="0"/>
        <w:numPr>
          <w:ilvl w:val="0"/>
          <w:numId w:val="3"/>
        </w:numPr>
        <w:spacing w:line="360" w:lineRule="auto"/>
        <w:ind w:left="785" w:hanging="785"/>
        <w:contextualSpacing/>
        <w:jc w:val="both"/>
        <w:rPr>
          <w:rFonts w:ascii="宋体" w:hAnsi="宋体" w:cs="宋体"/>
          <w:b/>
          <w:bCs/>
          <w:color w:val="000000"/>
          <w:kern w:val="2"/>
          <w:sz w:val="24"/>
          <w:szCs w:val="24"/>
        </w:rPr>
      </w:pPr>
      <w:r w:rsidRPr="00ED2D51">
        <w:rPr>
          <w:rFonts w:ascii="宋体" w:hAnsi="宋体" w:cs="宋体" w:hint="eastAsia"/>
          <w:b/>
          <w:bCs/>
          <w:color w:val="000000"/>
          <w:kern w:val="2"/>
          <w:sz w:val="24"/>
          <w:szCs w:val="24"/>
        </w:rPr>
        <w:t>项目基本情况：</w:t>
      </w:r>
    </w:p>
    <w:p w14:paraId="31A469CC" w14:textId="77777777" w:rsidR="0073114A" w:rsidRPr="00ED2D51" w:rsidRDefault="00415553">
      <w:pPr>
        <w:widowControl w:val="0"/>
        <w:numPr>
          <w:ilvl w:val="0"/>
          <w:numId w:val="4"/>
        </w:numPr>
        <w:spacing w:line="360" w:lineRule="auto"/>
        <w:contextualSpacing/>
        <w:jc w:val="both"/>
        <w:rPr>
          <w:rFonts w:ascii="宋体" w:hAnsi="宋体" w:cs="宋体"/>
          <w:color w:val="000000"/>
          <w:kern w:val="2"/>
          <w:sz w:val="24"/>
          <w:szCs w:val="24"/>
        </w:rPr>
      </w:pPr>
      <w:r w:rsidRPr="00ED2D51">
        <w:rPr>
          <w:rFonts w:ascii="宋体" w:hAnsi="宋体" w:cs="宋体" w:hint="eastAsia"/>
          <w:b/>
          <w:bCs/>
          <w:color w:val="000000"/>
          <w:kern w:val="2"/>
          <w:sz w:val="24"/>
          <w:szCs w:val="24"/>
        </w:rPr>
        <w:t>项目名称：广东以色列理工学院2026-2028年度南校区自助洗衣机房投放项目</w:t>
      </w:r>
    </w:p>
    <w:p w14:paraId="3C223136" w14:textId="77777777" w:rsidR="0073114A" w:rsidRPr="00ED2D51" w:rsidRDefault="00415553">
      <w:pPr>
        <w:widowControl w:val="0"/>
        <w:numPr>
          <w:ilvl w:val="0"/>
          <w:numId w:val="4"/>
        </w:numPr>
        <w:spacing w:line="360" w:lineRule="auto"/>
        <w:contextualSpacing/>
        <w:jc w:val="both"/>
        <w:rPr>
          <w:rFonts w:ascii="宋体" w:hAnsi="宋体" w:cs="宋体"/>
          <w:color w:val="000000"/>
          <w:kern w:val="2"/>
          <w:sz w:val="24"/>
          <w:szCs w:val="24"/>
        </w:rPr>
      </w:pPr>
      <w:r w:rsidRPr="00ED2D51">
        <w:rPr>
          <w:rFonts w:ascii="宋体" w:hAnsi="宋体" w:cs="宋体" w:hint="eastAsia"/>
          <w:b/>
          <w:bCs/>
          <w:color w:val="000000"/>
          <w:kern w:val="2"/>
          <w:sz w:val="24"/>
          <w:szCs w:val="24"/>
        </w:rPr>
        <w:t>项目地点：</w:t>
      </w:r>
      <w:r w:rsidRPr="00ED2D51">
        <w:rPr>
          <w:rFonts w:ascii="宋体" w:hAnsi="宋体" w:cs="宋体" w:hint="eastAsia"/>
          <w:color w:val="000000"/>
          <w:kern w:val="2"/>
          <w:sz w:val="24"/>
          <w:szCs w:val="24"/>
        </w:rPr>
        <w:t>汕头市金平区广以路66号（广东以色列理工学院南校区）</w:t>
      </w:r>
    </w:p>
    <w:p w14:paraId="10ADC9E1" w14:textId="77777777" w:rsidR="0073114A" w:rsidRPr="00ED2D51" w:rsidRDefault="00415553">
      <w:pPr>
        <w:pStyle w:val="ListParagraph"/>
        <w:widowControl w:val="0"/>
        <w:numPr>
          <w:ilvl w:val="0"/>
          <w:numId w:val="4"/>
        </w:numPr>
        <w:spacing w:line="360" w:lineRule="auto"/>
        <w:jc w:val="both"/>
        <w:rPr>
          <w:rFonts w:ascii="宋体" w:hAnsi="宋体" w:cs="宋体"/>
          <w:color w:val="000000"/>
          <w:kern w:val="2"/>
          <w:sz w:val="24"/>
          <w:szCs w:val="24"/>
        </w:rPr>
      </w:pPr>
      <w:r w:rsidRPr="00ED2D51">
        <w:rPr>
          <w:rFonts w:ascii="宋体" w:hAnsi="宋体" w:cs="宋体" w:hint="eastAsia"/>
          <w:b/>
          <w:bCs/>
          <w:kern w:val="2"/>
          <w:sz w:val="24"/>
          <w:szCs w:val="24"/>
        </w:rPr>
        <w:t xml:space="preserve">服 </w:t>
      </w:r>
      <w:proofErr w:type="gramStart"/>
      <w:r w:rsidRPr="00ED2D51">
        <w:rPr>
          <w:rFonts w:ascii="宋体" w:hAnsi="宋体" w:cs="宋体" w:hint="eastAsia"/>
          <w:b/>
          <w:bCs/>
          <w:kern w:val="2"/>
          <w:sz w:val="24"/>
          <w:szCs w:val="24"/>
        </w:rPr>
        <w:t>务</w:t>
      </w:r>
      <w:proofErr w:type="gramEnd"/>
      <w:r w:rsidRPr="00ED2D51">
        <w:rPr>
          <w:rFonts w:ascii="宋体" w:hAnsi="宋体" w:cs="宋体" w:hint="eastAsia"/>
          <w:b/>
          <w:bCs/>
          <w:kern w:val="2"/>
          <w:sz w:val="24"/>
          <w:szCs w:val="24"/>
        </w:rPr>
        <w:t xml:space="preserve"> 期：</w:t>
      </w:r>
      <w:r w:rsidRPr="00ED2D51">
        <w:rPr>
          <w:rFonts w:ascii="宋体" w:hAnsi="宋体" w:cs="宋体"/>
          <w:color w:val="000000"/>
          <w:kern w:val="2"/>
          <w:sz w:val="24"/>
          <w:szCs w:val="24"/>
        </w:rPr>
        <w:t xml:space="preserve"> 3</w:t>
      </w:r>
      <w:r w:rsidRPr="00ED2D51">
        <w:rPr>
          <w:rFonts w:ascii="宋体" w:hAnsi="宋体" w:cs="宋体" w:hint="eastAsia"/>
          <w:color w:val="000000"/>
          <w:kern w:val="2"/>
          <w:sz w:val="24"/>
          <w:szCs w:val="24"/>
        </w:rPr>
        <w:t>年，自合同签订之日起计。</w:t>
      </w:r>
    </w:p>
    <w:p w14:paraId="762671EF" w14:textId="77777777" w:rsidR="0073114A" w:rsidRPr="00ED2D51" w:rsidRDefault="00415553">
      <w:pPr>
        <w:widowControl w:val="0"/>
        <w:numPr>
          <w:ilvl w:val="0"/>
          <w:numId w:val="4"/>
        </w:numPr>
        <w:spacing w:line="360" w:lineRule="auto"/>
        <w:contextualSpacing/>
        <w:jc w:val="both"/>
        <w:rPr>
          <w:rFonts w:ascii="宋体" w:hAnsi="宋体" w:cs="宋体"/>
          <w:kern w:val="2"/>
          <w:sz w:val="24"/>
          <w:szCs w:val="24"/>
        </w:rPr>
      </w:pPr>
      <w:r w:rsidRPr="00ED2D51">
        <w:rPr>
          <w:rFonts w:ascii="宋体" w:hAnsi="宋体" w:cs="宋体" w:hint="eastAsia"/>
          <w:b/>
          <w:bCs/>
          <w:kern w:val="2"/>
          <w:sz w:val="24"/>
          <w:szCs w:val="24"/>
        </w:rPr>
        <w:t>评标方法：</w:t>
      </w:r>
      <w:r w:rsidRPr="00ED2D51">
        <w:rPr>
          <w:rFonts w:ascii="宋体" w:hAnsi="宋体" w:cs="宋体" w:hint="eastAsia"/>
          <w:color w:val="2C343B"/>
          <w:sz w:val="24"/>
          <w:szCs w:val="24"/>
        </w:rPr>
        <w:t>综合评分法。</w:t>
      </w:r>
    </w:p>
    <w:p w14:paraId="3BEDDCAE" w14:textId="77777777" w:rsidR="0073114A" w:rsidRPr="00ED2D51" w:rsidRDefault="00415553">
      <w:pPr>
        <w:widowControl w:val="0"/>
        <w:numPr>
          <w:ilvl w:val="0"/>
          <w:numId w:val="3"/>
        </w:numPr>
        <w:spacing w:line="360" w:lineRule="auto"/>
        <w:contextualSpacing/>
        <w:jc w:val="both"/>
        <w:rPr>
          <w:rFonts w:ascii="宋体" w:hAnsi="宋体" w:cs="宋体"/>
          <w:b/>
          <w:bCs/>
          <w:color w:val="000000"/>
          <w:kern w:val="2"/>
          <w:sz w:val="24"/>
          <w:szCs w:val="24"/>
        </w:rPr>
      </w:pPr>
      <w:bookmarkStart w:id="2" w:name="_Hlk134544445"/>
      <w:r w:rsidRPr="00ED2D51">
        <w:rPr>
          <w:rFonts w:ascii="宋体" w:hAnsi="宋体" w:cs="宋体" w:hint="eastAsia"/>
          <w:b/>
          <w:bCs/>
          <w:color w:val="000000"/>
          <w:kern w:val="2"/>
          <w:sz w:val="24"/>
          <w:szCs w:val="24"/>
        </w:rPr>
        <w:t>合格投标人的资格</w:t>
      </w:r>
      <w:bookmarkEnd w:id="2"/>
      <w:r w:rsidRPr="00ED2D51">
        <w:rPr>
          <w:rFonts w:ascii="宋体" w:hAnsi="宋体" w:cs="宋体" w:hint="eastAsia"/>
          <w:b/>
          <w:bCs/>
          <w:color w:val="000000"/>
          <w:kern w:val="2"/>
          <w:sz w:val="24"/>
          <w:szCs w:val="24"/>
        </w:rPr>
        <w:t>要求：</w:t>
      </w:r>
    </w:p>
    <w:p w14:paraId="2F37C69E" w14:textId="44A9AFE9" w:rsidR="0073114A" w:rsidRPr="00ED2D51" w:rsidRDefault="00415553">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ED2D51">
        <w:rPr>
          <w:rFonts w:ascii="宋体" w:hAnsi="宋体" w:cs="宋体" w:hint="eastAsia"/>
          <w:b/>
          <w:bCs/>
          <w:color w:val="2C343B"/>
          <w:kern w:val="2"/>
          <w:sz w:val="24"/>
          <w:szCs w:val="24"/>
        </w:rPr>
        <w:t>具有独立承担民事责任的能力：</w:t>
      </w:r>
      <w:r w:rsidRPr="00ED2D51">
        <w:rPr>
          <w:rFonts w:ascii="宋体" w:hAnsi="宋体" w:cs="宋体" w:hint="eastAsia"/>
          <w:color w:val="2C343B"/>
          <w:kern w:val="2"/>
          <w:sz w:val="24"/>
          <w:szCs w:val="24"/>
        </w:rPr>
        <w:t>（提供</w:t>
      </w:r>
      <w:r w:rsidR="001179E2" w:rsidRPr="00ED2D51">
        <w:rPr>
          <w:rFonts w:ascii="宋体" w:hAnsi="宋体" w:hint="eastAsia"/>
          <w:sz w:val="24"/>
          <w:szCs w:val="24"/>
        </w:rPr>
        <w:t>有效营业执照</w:t>
      </w:r>
      <w:r w:rsidR="0076708E" w:rsidRPr="00ED2D51">
        <w:rPr>
          <w:rFonts w:ascii="宋体" w:hAnsi="宋体" w:cs="宋体" w:hint="eastAsia"/>
          <w:color w:val="2C343B"/>
          <w:kern w:val="2"/>
          <w:sz w:val="24"/>
          <w:szCs w:val="24"/>
        </w:rPr>
        <w:t>等相关证明复印件，经营范围应</w:t>
      </w:r>
      <w:r w:rsidR="0076708E" w:rsidRPr="00ED2D51">
        <w:rPr>
          <w:rFonts w:ascii="宋体" w:hAnsi="宋体" w:cs="宋体"/>
          <w:color w:val="2C343B"/>
          <w:kern w:val="2"/>
          <w:sz w:val="24"/>
          <w:szCs w:val="24"/>
        </w:rPr>
        <w:t>包含与本项目相关的服务内容，如设备租赁、运营管理、软件开发或洗衣服务等</w:t>
      </w:r>
      <w:r w:rsidRPr="00ED2D51">
        <w:rPr>
          <w:rFonts w:ascii="宋体" w:hAnsi="宋体" w:cs="宋体" w:hint="eastAsia"/>
          <w:color w:val="2C343B"/>
          <w:kern w:val="2"/>
          <w:sz w:val="24"/>
          <w:szCs w:val="24"/>
        </w:rPr>
        <w:t>）。</w:t>
      </w:r>
    </w:p>
    <w:p w14:paraId="09CB7936" w14:textId="77777777" w:rsidR="0073114A" w:rsidRPr="00ED2D51" w:rsidRDefault="00415553">
      <w:pPr>
        <w:widowControl w:val="0"/>
        <w:numPr>
          <w:ilvl w:val="0"/>
          <w:numId w:val="5"/>
        </w:numPr>
        <w:shd w:val="clear" w:color="auto" w:fill="FFFFFF"/>
        <w:spacing w:line="360" w:lineRule="auto"/>
        <w:contextualSpacing/>
        <w:jc w:val="both"/>
        <w:rPr>
          <w:rFonts w:ascii="宋体" w:hAnsi="宋体" w:cs="宋体"/>
          <w:color w:val="2C343B"/>
          <w:kern w:val="2"/>
          <w:sz w:val="24"/>
          <w:szCs w:val="24"/>
        </w:rPr>
      </w:pPr>
      <w:r w:rsidRPr="00ED2D51">
        <w:rPr>
          <w:rFonts w:ascii="宋体" w:hAnsi="宋体" w:cs="宋体" w:hint="eastAsia"/>
          <w:b/>
          <w:bCs/>
          <w:color w:val="2C343B"/>
          <w:kern w:val="2"/>
          <w:sz w:val="24"/>
          <w:szCs w:val="24"/>
        </w:rPr>
        <w:t>具有良好的商业信誉和健全的财务会计制度：</w:t>
      </w:r>
      <w:r w:rsidRPr="00ED2D51">
        <w:rPr>
          <w:rFonts w:ascii="宋体" w:hAnsi="宋体" w:hint="eastAsia"/>
          <w:sz w:val="24"/>
          <w:szCs w:val="24"/>
        </w:rPr>
        <w:t>（提供投标截止时间前6个月内由基本开户行出具的资信证明或经会计师事务所审计的最近1个年度的财务审计报告；成立不足一年的企业，可提供承诺函说明）</w:t>
      </w:r>
      <w:r w:rsidRPr="00ED2D51">
        <w:rPr>
          <w:rFonts w:ascii="宋体" w:hAnsi="宋体" w:cs="宋体" w:hint="eastAsia"/>
          <w:color w:val="2C343B"/>
          <w:kern w:val="2"/>
          <w:sz w:val="24"/>
          <w:szCs w:val="24"/>
        </w:rPr>
        <w:t>。</w:t>
      </w:r>
    </w:p>
    <w:p w14:paraId="5DF5CFFA" w14:textId="77777777" w:rsidR="0073114A" w:rsidRPr="00ED2D51" w:rsidRDefault="00415553">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ED2D51">
        <w:rPr>
          <w:rFonts w:ascii="宋体" w:hAnsi="宋体" w:cs="Times New Roman" w:hint="eastAsia"/>
          <w:b/>
          <w:bCs/>
          <w:color w:val="2C343B"/>
          <w:kern w:val="2"/>
          <w:sz w:val="24"/>
          <w:szCs w:val="24"/>
        </w:rPr>
        <w:t>有依法缴纳税收和社会保障资金的良好记录</w:t>
      </w:r>
      <w:r w:rsidRPr="00ED2D51">
        <w:rPr>
          <w:rFonts w:ascii="宋体" w:hAnsi="宋体" w:cs="Times New Roman" w:hint="eastAsia"/>
          <w:color w:val="2C343B"/>
          <w:kern w:val="2"/>
          <w:sz w:val="24"/>
          <w:szCs w:val="24"/>
        </w:rPr>
        <w:t>：</w:t>
      </w:r>
    </w:p>
    <w:p w14:paraId="3A388EF9" w14:textId="77777777" w:rsidR="0073114A" w:rsidRPr="00ED2D51" w:rsidRDefault="00415553">
      <w:pPr>
        <w:widowControl w:val="0"/>
        <w:shd w:val="clear" w:color="auto" w:fill="FFFFFF"/>
        <w:spacing w:line="360" w:lineRule="auto"/>
        <w:ind w:left="360"/>
        <w:contextualSpacing/>
        <w:jc w:val="both"/>
        <w:rPr>
          <w:rFonts w:ascii="宋体" w:hAnsi="宋体" w:cs="Times New Roman"/>
          <w:color w:val="2C343B"/>
          <w:kern w:val="2"/>
          <w:sz w:val="24"/>
          <w:szCs w:val="24"/>
        </w:rPr>
      </w:pPr>
      <w:r w:rsidRPr="00ED2D51">
        <w:rPr>
          <w:rFonts w:ascii="宋体" w:hAnsi="宋体" w:cs="Times New Roman" w:hint="eastAsia"/>
          <w:color w:val="2C343B"/>
          <w:kern w:val="2"/>
          <w:sz w:val="24"/>
          <w:szCs w:val="24"/>
        </w:rPr>
        <w:t>1)提供缴纳税款的证明：提供投标截止日前6个月内任意1个月依法缴纳税收的相关材料（如税票、完税凭证等、依法免税则提供相应证明材料）。</w:t>
      </w:r>
    </w:p>
    <w:p w14:paraId="26D1C88A" w14:textId="77777777" w:rsidR="0073114A" w:rsidRPr="00ED2D51" w:rsidRDefault="00415553">
      <w:pPr>
        <w:widowControl w:val="0"/>
        <w:shd w:val="clear" w:color="auto" w:fill="FFFFFF"/>
        <w:spacing w:line="360" w:lineRule="auto"/>
        <w:ind w:left="360"/>
        <w:contextualSpacing/>
        <w:jc w:val="both"/>
        <w:rPr>
          <w:rFonts w:ascii="宋体" w:hAnsi="宋体" w:cs="Times New Roman"/>
          <w:color w:val="2C343B"/>
          <w:kern w:val="2"/>
          <w:sz w:val="24"/>
          <w:szCs w:val="24"/>
        </w:rPr>
      </w:pPr>
      <w:r w:rsidRPr="00ED2D51">
        <w:rPr>
          <w:rFonts w:ascii="宋体" w:hAnsi="宋体" w:cs="Times New Roman" w:hint="eastAsia"/>
          <w:color w:val="2C343B"/>
          <w:kern w:val="2"/>
          <w:sz w:val="24"/>
          <w:szCs w:val="24"/>
        </w:rPr>
        <w:t>2）提供缴纳社会保障资金的证明：提供投标截止日前6个月内任意1个月依法缴纳社会保障资金的证明材料（如社保缴费发票、税务系统打印的缴费凭证等，依法无需缴纳的提供相应证明材料）。</w:t>
      </w:r>
    </w:p>
    <w:p w14:paraId="12F26BCB" w14:textId="77777777" w:rsidR="0073114A" w:rsidRPr="00ED2D51" w:rsidRDefault="00415553">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ED2D51">
        <w:rPr>
          <w:rFonts w:ascii="宋体" w:hAnsi="宋体" w:cs="宋体" w:hint="eastAsia"/>
          <w:b/>
          <w:bCs/>
          <w:color w:val="2C343B"/>
          <w:kern w:val="2"/>
          <w:sz w:val="24"/>
          <w:szCs w:val="24"/>
        </w:rPr>
        <w:t>投标人未被列入失信被执行人、重大税收违法案件当事人名单、政府采购严重违法失信行为记录名单的供应商。</w:t>
      </w:r>
      <w:r w:rsidRPr="00ED2D51">
        <w:rPr>
          <w:rFonts w:ascii="宋体" w:hAnsi="宋体" w:cs="宋体" w:hint="eastAsia"/>
          <w:color w:val="2C343B"/>
          <w:kern w:val="2"/>
          <w:sz w:val="24"/>
          <w:szCs w:val="24"/>
        </w:rPr>
        <w:t>（查询渠道：信用中国网站（www.creditchina.gov.cn）、中国政府采购网（www.ccgp.gov.cn ）须提供在上述网站查询结果的截图，</w:t>
      </w:r>
      <w:r w:rsidRPr="00ED2D51">
        <w:rPr>
          <w:rFonts w:ascii="宋体" w:hAnsi="宋体" w:cs="宋体"/>
          <w:kern w:val="2"/>
          <w:sz w:val="24"/>
          <w:szCs w:val="24"/>
        </w:rPr>
        <w:t>若招标人查询结果与投标人提供的截图不一致，以招标人于投标截止时间当天</w:t>
      </w:r>
      <w:r w:rsidRPr="00ED2D51">
        <w:rPr>
          <w:rFonts w:ascii="宋体" w:hAnsi="宋体" w:cs="宋体" w:hint="eastAsia"/>
          <w:kern w:val="2"/>
          <w:sz w:val="24"/>
          <w:szCs w:val="24"/>
        </w:rPr>
        <w:t>在上述网站</w:t>
      </w:r>
      <w:r w:rsidRPr="00ED2D51">
        <w:rPr>
          <w:rFonts w:ascii="宋体" w:hAnsi="宋体" w:cs="宋体"/>
          <w:kern w:val="2"/>
          <w:sz w:val="24"/>
          <w:szCs w:val="24"/>
        </w:rPr>
        <w:t>查询结果为准，如相</w:t>
      </w:r>
      <w:r w:rsidRPr="00ED2D51">
        <w:rPr>
          <w:rFonts w:ascii="宋体" w:hAnsi="宋体" w:cs="宋体"/>
          <w:kern w:val="2"/>
          <w:sz w:val="24"/>
          <w:szCs w:val="24"/>
        </w:rPr>
        <w:lastRenderedPageBreak/>
        <w:t>关失信记录已失效，投标人需提供相关证明资料</w:t>
      </w:r>
      <w:r w:rsidRPr="00ED2D51">
        <w:rPr>
          <w:rFonts w:ascii="宋体" w:hAnsi="宋体" w:cs="宋体" w:hint="eastAsia"/>
          <w:kern w:val="2"/>
          <w:sz w:val="24"/>
          <w:szCs w:val="24"/>
        </w:rPr>
        <w:t>。）</w:t>
      </w:r>
    </w:p>
    <w:p w14:paraId="02722486" w14:textId="77777777" w:rsidR="0073114A" w:rsidRPr="00ED2D51" w:rsidRDefault="00415553">
      <w:pPr>
        <w:widowControl w:val="0"/>
        <w:numPr>
          <w:ilvl w:val="0"/>
          <w:numId w:val="5"/>
        </w:numPr>
        <w:shd w:val="clear" w:color="auto" w:fill="FFFFFF"/>
        <w:spacing w:line="360" w:lineRule="auto"/>
        <w:contextualSpacing/>
        <w:jc w:val="both"/>
        <w:rPr>
          <w:rFonts w:ascii="宋体" w:hAnsi="宋体" w:cs="Times New Roman"/>
          <w:color w:val="2C343B"/>
          <w:kern w:val="2"/>
          <w:sz w:val="24"/>
          <w:szCs w:val="24"/>
        </w:rPr>
      </w:pPr>
      <w:r w:rsidRPr="00ED2D51">
        <w:rPr>
          <w:rFonts w:ascii="宋体" w:hAnsi="宋体" w:cs="Times New Roman" w:hint="eastAsia"/>
          <w:b/>
          <w:bCs/>
          <w:color w:val="2C343B"/>
          <w:kern w:val="2"/>
          <w:sz w:val="24"/>
          <w:szCs w:val="24"/>
        </w:rPr>
        <w:t>具有履行合同所必需的设备和专业技术能力。</w:t>
      </w:r>
      <w:r w:rsidRPr="00ED2D51">
        <w:rPr>
          <w:rFonts w:ascii="宋体" w:hAnsi="宋体" w:cs="Times New Roman" w:hint="eastAsia"/>
          <w:color w:val="2C343B"/>
          <w:kern w:val="2"/>
          <w:sz w:val="24"/>
          <w:szCs w:val="24"/>
        </w:rPr>
        <w:t>（</w:t>
      </w:r>
      <w:r w:rsidRPr="00ED2D51">
        <w:rPr>
          <w:rFonts w:ascii="宋体" w:hAnsi="宋体" w:hint="eastAsia"/>
          <w:sz w:val="24"/>
          <w:szCs w:val="24"/>
        </w:rPr>
        <w:t>提供承诺函，格式见投标函）</w:t>
      </w:r>
    </w:p>
    <w:p w14:paraId="6FEFD363" w14:textId="77777777" w:rsidR="0073114A" w:rsidRPr="00ED2D51" w:rsidRDefault="00415553">
      <w:pPr>
        <w:widowControl w:val="0"/>
        <w:numPr>
          <w:ilvl w:val="0"/>
          <w:numId w:val="5"/>
        </w:numPr>
        <w:spacing w:line="360" w:lineRule="auto"/>
        <w:contextualSpacing/>
        <w:jc w:val="both"/>
        <w:rPr>
          <w:rFonts w:ascii="宋体" w:hAnsi="宋体" w:cs="Times New Roman"/>
          <w:color w:val="2C343B"/>
          <w:kern w:val="2"/>
          <w:sz w:val="24"/>
          <w:szCs w:val="24"/>
        </w:rPr>
      </w:pPr>
      <w:r w:rsidRPr="00ED2D51">
        <w:rPr>
          <w:rFonts w:ascii="宋体" w:hAnsi="宋体" w:cs="Times New Roman" w:hint="eastAsia"/>
          <w:b/>
          <w:bCs/>
          <w:color w:val="2C343B"/>
          <w:kern w:val="2"/>
          <w:sz w:val="24"/>
          <w:szCs w:val="24"/>
        </w:rPr>
        <w:t>参加本项目采购活动前三年内，在经营活动中没有重大违法记录</w:t>
      </w:r>
      <w:r w:rsidRPr="00ED2D51">
        <w:rPr>
          <w:rFonts w:ascii="宋体" w:hAnsi="宋体" w:cs="Times New Roman" w:hint="eastAsia"/>
          <w:color w:val="2C343B"/>
          <w:kern w:val="2"/>
          <w:sz w:val="24"/>
          <w:szCs w:val="24"/>
        </w:rPr>
        <w:t>。（</w:t>
      </w:r>
      <w:r w:rsidRPr="00ED2D51">
        <w:rPr>
          <w:rFonts w:ascii="宋体" w:hAnsi="宋体" w:hint="eastAsia"/>
          <w:sz w:val="24"/>
          <w:szCs w:val="24"/>
        </w:rPr>
        <w:t>提供承诺函，格式见投标函）</w:t>
      </w:r>
    </w:p>
    <w:p w14:paraId="5E8D6B56" w14:textId="77777777" w:rsidR="0073114A" w:rsidRPr="00ED2D51" w:rsidRDefault="00415553">
      <w:pPr>
        <w:widowControl w:val="0"/>
        <w:numPr>
          <w:ilvl w:val="0"/>
          <w:numId w:val="5"/>
        </w:numPr>
        <w:spacing w:line="360" w:lineRule="auto"/>
        <w:contextualSpacing/>
        <w:jc w:val="both"/>
        <w:rPr>
          <w:rFonts w:ascii="宋体" w:hAnsi="宋体" w:cs="Times New Roman"/>
          <w:color w:val="2C343B"/>
          <w:kern w:val="2"/>
          <w:sz w:val="24"/>
          <w:szCs w:val="24"/>
        </w:rPr>
      </w:pPr>
      <w:r w:rsidRPr="00ED2D51">
        <w:rPr>
          <w:rFonts w:ascii="宋体" w:hAnsi="宋体" w:cs="Times New Roman" w:hint="eastAsia"/>
          <w:b/>
          <w:bCs/>
          <w:color w:val="2C343B"/>
          <w:kern w:val="2"/>
          <w:sz w:val="24"/>
          <w:szCs w:val="24"/>
        </w:rPr>
        <w:t>符合法律、行政法规规定的其他条件。</w:t>
      </w:r>
      <w:r w:rsidRPr="00ED2D51">
        <w:rPr>
          <w:rFonts w:ascii="宋体" w:hAnsi="宋体" w:cs="Times New Roman" w:hint="eastAsia"/>
          <w:color w:val="2C343B"/>
          <w:kern w:val="2"/>
          <w:sz w:val="24"/>
          <w:szCs w:val="24"/>
        </w:rPr>
        <w:t>（</w:t>
      </w:r>
      <w:r w:rsidRPr="00ED2D51">
        <w:rPr>
          <w:rFonts w:ascii="宋体" w:hAnsi="宋体" w:hint="eastAsia"/>
          <w:sz w:val="24"/>
          <w:szCs w:val="24"/>
        </w:rPr>
        <w:t>提供承诺函，格式见投标函）</w:t>
      </w:r>
    </w:p>
    <w:p w14:paraId="725BA213" w14:textId="77777777" w:rsidR="0073114A" w:rsidRPr="00ED2D51" w:rsidRDefault="00415553">
      <w:pPr>
        <w:widowControl w:val="0"/>
        <w:numPr>
          <w:ilvl w:val="0"/>
          <w:numId w:val="5"/>
        </w:numPr>
        <w:spacing w:line="360" w:lineRule="auto"/>
        <w:contextualSpacing/>
        <w:jc w:val="both"/>
        <w:rPr>
          <w:rFonts w:ascii="宋体" w:hAnsi="宋体" w:cs="Times New Roman"/>
          <w:color w:val="2C343B"/>
          <w:kern w:val="2"/>
          <w:sz w:val="24"/>
          <w:szCs w:val="24"/>
        </w:rPr>
      </w:pPr>
      <w:r w:rsidRPr="00ED2D51">
        <w:rPr>
          <w:rFonts w:ascii="宋体" w:hAnsi="宋体" w:cs="Times New Roman" w:hint="eastAsia"/>
          <w:b/>
          <w:bCs/>
          <w:color w:val="2C343B"/>
          <w:kern w:val="2"/>
          <w:sz w:val="24"/>
          <w:szCs w:val="24"/>
        </w:rPr>
        <w:t>法定代表人或单位负责人为同一人或者存在直接控股、管理关系的不同投标人，不得同时参加本项目的投标。</w:t>
      </w:r>
      <w:r w:rsidRPr="00ED2D51">
        <w:rPr>
          <w:rFonts w:ascii="宋体" w:hAnsi="宋体" w:cs="Times New Roman" w:hint="eastAsia"/>
          <w:color w:val="2C343B"/>
          <w:kern w:val="2"/>
          <w:sz w:val="24"/>
          <w:szCs w:val="24"/>
        </w:rPr>
        <w:t>（</w:t>
      </w:r>
      <w:r w:rsidRPr="00ED2D51">
        <w:rPr>
          <w:rFonts w:ascii="宋体" w:hAnsi="宋体" w:hint="eastAsia"/>
          <w:sz w:val="24"/>
          <w:szCs w:val="24"/>
        </w:rPr>
        <w:t>提供承诺函，格式见投标函）</w:t>
      </w:r>
    </w:p>
    <w:p w14:paraId="406598F4" w14:textId="77777777" w:rsidR="0073114A" w:rsidRPr="00ED2D51" w:rsidRDefault="00415553">
      <w:pPr>
        <w:widowControl w:val="0"/>
        <w:numPr>
          <w:ilvl w:val="0"/>
          <w:numId w:val="5"/>
        </w:numPr>
        <w:spacing w:line="360" w:lineRule="auto"/>
        <w:contextualSpacing/>
        <w:jc w:val="both"/>
        <w:rPr>
          <w:rFonts w:ascii="宋体" w:hAnsi="宋体" w:cs="宋体"/>
          <w:sz w:val="24"/>
          <w:szCs w:val="24"/>
        </w:rPr>
      </w:pPr>
      <w:r w:rsidRPr="00ED2D51">
        <w:rPr>
          <w:rFonts w:ascii="宋体" w:hAnsi="宋体" w:cs="Times New Roman" w:hint="eastAsia"/>
          <w:b/>
          <w:bCs/>
          <w:color w:val="2C343B"/>
          <w:kern w:val="2"/>
          <w:sz w:val="24"/>
          <w:szCs w:val="24"/>
        </w:rPr>
        <w:t>本项目不接受联合体投标，不允许分包、转包。</w:t>
      </w:r>
      <w:r w:rsidRPr="00ED2D51">
        <w:rPr>
          <w:rFonts w:ascii="宋体" w:hAnsi="宋体" w:cs="Times New Roman" w:hint="eastAsia"/>
          <w:color w:val="2C343B"/>
          <w:kern w:val="2"/>
          <w:sz w:val="24"/>
          <w:szCs w:val="24"/>
        </w:rPr>
        <w:t>（</w:t>
      </w:r>
      <w:r w:rsidRPr="00ED2D51">
        <w:rPr>
          <w:rFonts w:ascii="宋体" w:hAnsi="宋体" w:hint="eastAsia"/>
          <w:sz w:val="24"/>
          <w:szCs w:val="24"/>
        </w:rPr>
        <w:t>提供承诺函，格式见投标函）</w:t>
      </w:r>
    </w:p>
    <w:p w14:paraId="14A9B1C5" w14:textId="77777777" w:rsidR="0073114A" w:rsidRPr="00ED2D51" w:rsidRDefault="00415553">
      <w:pPr>
        <w:widowControl w:val="0"/>
        <w:numPr>
          <w:ilvl w:val="0"/>
          <w:numId w:val="5"/>
        </w:numPr>
        <w:spacing w:line="360" w:lineRule="auto"/>
        <w:contextualSpacing/>
        <w:jc w:val="both"/>
        <w:rPr>
          <w:rFonts w:ascii="宋体" w:hAnsi="宋体" w:cs="宋体"/>
          <w:sz w:val="24"/>
          <w:szCs w:val="24"/>
        </w:rPr>
      </w:pPr>
      <w:r w:rsidRPr="00ED2D51">
        <w:rPr>
          <w:rFonts w:ascii="宋体" w:hAnsi="宋体" w:cs="Times New Roman" w:hint="eastAsia"/>
          <w:b/>
          <w:bCs/>
          <w:color w:val="2C343B"/>
          <w:kern w:val="2"/>
          <w:sz w:val="24"/>
          <w:szCs w:val="24"/>
        </w:rPr>
        <w:t>投标人已按招标公告要求成功报名。</w:t>
      </w:r>
      <w:r w:rsidRPr="00ED2D51">
        <w:rPr>
          <w:rFonts w:ascii="宋体" w:hAnsi="宋体" w:cs="Times New Roman" w:hint="eastAsia"/>
          <w:color w:val="2C343B"/>
          <w:kern w:val="2"/>
          <w:sz w:val="24"/>
          <w:szCs w:val="24"/>
        </w:rPr>
        <w:t>（由招标人核实）</w:t>
      </w:r>
    </w:p>
    <w:p w14:paraId="149E695F" w14:textId="77777777" w:rsidR="0073114A" w:rsidRPr="00ED2D51" w:rsidRDefault="0073114A">
      <w:pPr>
        <w:widowControl w:val="0"/>
        <w:spacing w:line="360" w:lineRule="auto"/>
        <w:contextualSpacing/>
        <w:jc w:val="both"/>
        <w:rPr>
          <w:rFonts w:ascii="宋体" w:hAnsi="宋体" w:cs="宋体"/>
          <w:sz w:val="24"/>
          <w:szCs w:val="24"/>
        </w:rPr>
      </w:pPr>
    </w:p>
    <w:p w14:paraId="1C3D1165" w14:textId="77777777" w:rsidR="0073114A" w:rsidRPr="00ED2D51" w:rsidRDefault="00415553">
      <w:pPr>
        <w:widowControl w:val="0"/>
        <w:numPr>
          <w:ilvl w:val="0"/>
          <w:numId w:val="3"/>
        </w:numPr>
        <w:spacing w:line="480" w:lineRule="auto"/>
        <w:contextualSpacing/>
        <w:jc w:val="both"/>
        <w:rPr>
          <w:rFonts w:ascii="宋体" w:hAnsi="宋体" w:cs="宋体"/>
          <w:b/>
          <w:bCs/>
          <w:color w:val="FF0000"/>
          <w:kern w:val="2"/>
          <w:sz w:val="24"/>
          <w:szCs w:val="24"/>
        </w:rPr>
      </w:pPr>
      <w:r w:rsidRPr="00ED2D51">
        <w:rPr>
          <w:rFonts w:ascii="宋体" w:hAnsi="宋体" w:cs="Times New Roman" w:hint="eastAsia"/>
          <w:b/>
          <w:bCs/>
          <w:color w:val="000000"/>
          <w:kern w:val="2"/>
          <w:sz w:val="24"/>
          <w:szCs w:val="24"/>
        </w:rPr>
        <w:t>采购范围及内容：</w:t>
      </w:r>
    </w:p>
    <w:p w14:paraId="6CA95DDB"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合作模式</w:t>
      </w:r>
    </w:p>
    <w:p w14:paraId="1D52C53C"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学校免费提供洗衣房场地及水电接口，服务商全额投资完成洗衣房的优化、装修（含室内外装饰、防水、水电线路改造等）、设备采购安装、计费系统部署及负责日常运营。运营期间产生的水电费（</w:t>
      </w:r>
      <w:r w:rsidRPr="00ED2D51">
        <w:rPr>
          <w:rFonts w:ascii="宋体" w:hAnsi="宋体" w:hint="eastAsia"/>
          <w:sz w:val="24"/>
        </w:rPr>
        <w:t>按供水、供电局的收费标准向学校缴纳电费和水费（目前学校电费标准为</w:t>
      </w:r>
      <w:r w:rsidRPr="00ED2D51">
        <w:rPr>
          <w:rFonts w:ascii="宋体" w:hAnsi="宋体" w:hint="eastAsia"/>
          <w:sz w:val="24"/>
          <w:u w:val="single"/>
        </w:rPr>
        <w:t xml:space="preserve"> </w:t>
      </w:r>
      <w:r w:rsidRPr="00ED2D51">
        <w:rPr>
          <w:rFonts w:ascii="宋体" w:hAnsi="宋体"/>
          <w:sz w:val="24"/>
          <w:u w:val="single"/>
        </w:rPr>
        <w:t>0.</w:t>
      </w:r>
      <w:r w:rsidRPr="00ED2D51">
        <w:rPr>
          <w:rFonts w:ascii="宋体" w:hAnsi="宋体" w:hint="eastAsia"/>
          <w:sz w:val="24"/>
          <w:u w:val="single"/>
        </w:rPr>
        <w:t>7178元/度</w:t>
      </w:r>
      <w:r w:rsidRPr="00ED2D51">
        <w:rPr>
          <w:rFonts w:ascii="宋体" w:hAnsi="宋体" w:hint="eastAsia"/>
          <w:sz w:val="24"/>
        </w:rPr>
        <w:t>，水费标准为</w:t>
      </w:r>
      <w:r w:rsidRPr="00ED2D51">
        <w:rPr>
          <w:rFonts w:ascii="宋体" w:hAnsi="宋体" w:hint="eastAsia"/>
          <w:sz w:val="24"/>
          <w:u w:val="single"/>
        </w:rPr>
        <w:t xml:space="preserve"> </w:t>
      </w:r>
      <w:r w:rsidRPr="00ED2D51">
        <w:rPr>
          <w:rFonts w:ascii="宋体" w:hAnsi="宋体"/>
          <w:sz w:val="24"/>
          <w:u w:val="single"/>
        </w:rPr>
        <w:t>3.</w:t>
      </w:r>
      <w:r w:rsidRPr="00ED2D51">
        <w:rPr>
          <w:rFonts w:ascii="宋体" w:hAnsi="宋体" w:hint="eastAsia"/>
          <w:sz w:val="24"/>
          <w:u w:val="single"/>
        </w:rPr>
        <w:t>1</w:t>
      </w:r>
      <w:r w:rsidRPr="00ED2D51">
        <w:rPr>
          <w:rFonts w:ascii="宋体" w:hAnsi="宋体"/>
          <w:sz w:val="24"/>
          <w:u w:val="single"/>
        </w:rPr>
        <w:t>7</w:t>
      </w:r>
      <w:r w:rsidRPr="00ED2D51">
        <w:rPr>
          <w:rFonts w:ascii="宋体" w:hAnsi="宋体" w:hint="eastAsia"/>
          <w:sz w:val="24"/>
          <w:u w:val="single"/>
        </w:rPr>
        <w:t>元/吨</w:t>
      </w:r>
      <w:r w:rsidRPr="00ED2D51">
        <w:rPr>
          <w:rFonts w:ascii="宋体" w:hAnsi="宋体" w:hint="eastAsia"/>
          <w:sz w:val="24"/>
        </w:rPr>
        <w:t>）</w:t>
      </w:r>
      <w:r w:rsidRPr="00ED2D51">
        <w:rPr>
          <w:rFonts w:ascii="宋体" w:hAnsi="宋体" w:cs="FangSong" w:hint="eastAsia"/>
          <w:sz w:val="24"/>
          <w:szCs w:val="24"/>
        </w:rPr>
        <w:t>、设备维护费、保洁费、人员工资等全部由服务商承担。服务商须确保设备安全、卫生，并承担运营过程中发生的一切安全责任及经济法律责任。</w:t>
      </w:r>
    </w:p>
    <w:p w14:paraId="26241355"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运营期限</w:t>
      </w:r>
    </w:p>
    <w:p w14:paraId="29BF0C02"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项目合同期限为3年，自签订合同之日起计算。洗衣机、烘干机、洗鞋机设备的收费标准按照合同签订执行时，合同期内如遇重大市场变化，经双方协商一致可调整收费标准。</w:t>
      </w:r>
    </w:p>
    <w:p w14:paraId="6C62DE37"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项目实施时间</w:t>
      </w:r>
    </w:p>
    <w:p w14:paraId="6B9315E8"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中标单位须在2026年6月15日前完成所有洗衣房的装修改造，并在2026年6月20日前完成全部设备的安装调试，确保投入使用。若逾期，学校有权终止合同并追究违约责任。</w:t>
      </w:r>
    </w:p>
    <w:p w14:paraId="3DE74201" w14:textId="56042323" w:rsidR="0073114A" w:rsidRPr="00ED2D51" w:rsidRDefault="00415553">
      <w:pPr>
        <w:pStyle w:val="ListParagraph"/>
        <w:numPr>
          <w:ilvl w:val="0"/>
          <w:numId w:val="6"/>
        </w:numPr>
        <w:spacing w:line="360" w:lineRule="auto"/>
        <w:rPr>
          <w:rFonts w:ascii="宋体" w:hAnsi="宋体" w:cs="FangSong"/>
          <w:b/>
          <w:bCs/>
          <w:sz w:val="24"/>
          <w:szCs w:val="24"/>
        </w:rPr>
      </w:pPr>
      <w:bookmarkStart w:id="3" w:name="_Hlk227051194"/>
      <w:r w:rsidRPr="00ED2D51">
        <w:rPr>
          <w:rFonts w:ascii="宋体" w:hAnsi="宋体" w:hint="eastAsia"/>
          <w:b/>
          <w:bCs/>
          <w:sz w:val="24"/>
          <w:szCs w:val="24"/>
        </w:rPr>
        <w:t>★</w:t>
      </w:r>
      <w:bookmarkEnd w:id="3"/>
      <w:r w:rsidRPr="00ED2D51">
        <w:rPr>
          <w:rFonts w:ascii="宋体" w:hAnsi="宋体" w:cs="FangSong" w:hint="eastAsia"/>
          <w:b/>
          <w:bCs/>
          <w:sz w:val="24"/>
          <w:szCs w:val="24"/>
        </w:rPr>
        <w:t>设备投放数量及布局</w:t>
      </w:r>
    </w:p>
    <w:p w14:paraId="1384E5F5" w14:textId="77777777" w:rsidR="0073114A" w:rsidRPr="00ED2D51" w:rsidRDefault="00415553">
      <w:pPr>
        <w:pStyle w:val="ListParagraph"/>
        <w:numPr>
          <w:ilvl w:val="0"/>
          <w:numId w:val="7"/>
        </w:numPr>
        <w:spacing w:line="360" w:lineRule="auto"/>
        <w:rPr>
          <w:rFonts w:ascii="宋体" w:hAnsi="宋体" w:cs="FangSong"/>
          <w:sz w:val="24"/>
          <w:szCs w:val="24"/>
        </w:rPr>
      </w:pPr>
      <w:r w:rsidRPr="00ED2D51">
        <w:rPr>
          <w:rFonts w:ascii="宋体" w:hAnsi="宋体" w:cs="FangSong" w:hint="eastAsia"/>
          <w:b/>
          <w:bCs/>
          <w:sz w:val="24"/>
          <w:szCs w:val="24"/>
        </w:rPr>
        <w:t>首年设备配置：</w:t>
      </w:r>
    </w:p>
    <w:p w14:paraId="09E40B27" w14:textId="2BA16132"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lastRenderedPageBreak/>
        <w:t xml:space="preserve"> </w:t>
      </w:r>
      <w:r w:rsidRPr="00ED2D51">
        <w:rPr>
          <w:rFonts w:ascii="宋体" w:hAnsi="宋体" w:cs="FangSong"/>
          <w:sz w:val="24"/>
          <w:szCs w:val="24"/>
        </w:rPr>
        <w:t xml:space="preserve">  </w:t>
      </w:r>
      <w:r w:rsidRPr="00ED2D51">
        <w:rPr>
          <w:rFonts w:ascii="宋体" w:hAnsi="宋体" w:cs="FangSong" w:hint="eastAsia"/>
          <w:sz w:val="24"/>
          <w:szCs w:val="24"/>
        </w:rPr>
        <w:t>南校区规划容纳约3500名学生（约1190间宿舍），共设六栋宿舍楼、六个洗衣房。其中1、2、3、5栋的洗衣房已启用，需进行场地优化提升并配置设备；6栋洗衣房尚未启用，由服务商负责整体设计、装修及设备配置工作。各楼栋具体设备配置数量详见下表。首个服务年度内，五栋宿舍楼共计启用880间宿舍，设备配置总量如下：机桶分离式洗衣机98台、滚筒洗衣机10台、烘干机10台、洗鞋机5台。此外，服务商需提供适配的洗衣桶（每间宿舍一个），相关费用由服务商承担，学校不再另行支付。如实际运营中设备数量不足，服务商须根据学校需求在接到通知后20日内完成增配。</w:t>
      </w:r>
    </w:p>
    <w:tbl>
      <w:tblPr>
        <w:tblStyle w:val="TableGrid"/>
        <w:tblW w:w="0" w:type="auto"/>
        <w:tblLook w:val="04A0" w:firstRow="1" w:lastRow="0" w:firstColumn="1" w:lastColumn="0" w:noHBand="0" w:noVBand="1"/>
      </w:tblPr>
      <w:tblGrid>
        <w:gridCol w:w="1659"/>
        <w:gridCol w:w="2164"/>
        <w:gridCol w:w="1701"/>
        <w:gridCol w:w="1984"/>
        <w:gridCol w:w="2126"/>
      </w:tblGrid>
      <w:tr w:rsidR="0073114A" w:rsidRPr="00ED2D51" w14:paraId="1F80EDDF" w14:textId="77777777" w:rsidTr="00FE5483">
        <w:tc>
          <w:tcPr>
            <w:tcW w:w="1659" w:type="dxa"/>
          </w:tcPr>
          <w:p w14:paraId="0E248CB3" w14:textId="77777777" w:rsidR="0073114A" w:rsidRPr="00ED2D51" w:rsidRDefault="00415553">
            <w:pPr>
              <w:spacing w:line="360" w:lineRule="auto"/>
              <w:ind w:left="360"/>
              <w:rPr>
                <w:rFonts w:ascii="宋体" w:hAnsi="宋体" w:cs="FangSong"/>
                <w:b/>
                <w:bCs/>
                <w:sz w:val="24"/>
                <w:szCs w:val="24"/>
              </w:rPr>
            </w:pPr>
            <w:r w:rsidRPr="00ED2D51">
              <w:rPr>
                <w:rFonts w:ascii="宋体" w:hAnsi="宋体" w:cs="FangSong" w:hint="eastAsia"/>
                <w:b/>
                <w:bCs/>
                <w:sz w:val="24"/>
                <w:szCs w:val="24"/>
              </w:rPr>
              <w:t>楼栋</w:t>
            </w:r>
          </w:p>
        </w:tc>
        <w:tc>
          <w:tcPr>
            <w:tcW w:w="2164" w:type="dxa"/>
          </w:tcPr>
          <w:p w14:paraId="2B365A56" w14:textId="77777777" w:rsidR="0073114A" w:rsidRPr="00ED2D51" w:rsidRDefault="00415553">
            <w:pPr>
              <w:spacing w:line="360" w:lineRule="auto"/>
              <w:jc w:val="center"/>
              <w:rPr>
                <w:rFonts w:ascii="宋体" w:hAnsi="宋体" w:cs="FangSong"/>
                <w:b/>
                <w:bCs/>
                <w:sz w:val="24"/>
                <w:szCs w:val="24"/>
              </w:rPr>
            </w:pPr>
            <w:proofErr w:type="gramStart"/>
            <w:r w:rsidRPr="00ED2D51">
              <w:rPr>
                <w:rFonts w:ascii="宋体" w:hAnsi="宋体" w:cs="FangSong" w:hint="eastAsia"/>
                <w:b/>
                <w:bCs/>
                <w:sz w:val="24"/>
                <w:szCs w:val="24"/>
              </w:rPr>
              <w:t>机桶分离式</w:t>
            </w:r>
            <w:proofErr w:type="gramEnd"/>
            <w:r w:rsidRPr="00ED2D51">
              <w:rPr>
                <w:rFonts w:ascii="宋体" w:hAnsi="宋体" w:cs="FangSong" w:hint="eastAsia"/>
                <w:b/>
                <w:bCs/>
                <w:sz w:val="24"/>
                <w:szCs w:val="24"/>
              </w:rPr>
              <w:t>洗衣机（台）</w:t>
            </w:r>
          </w:p>
        </w:tc>
        <w:tc>
          <w:tcPr>
            <w:tcW w:w="1701" w:type="dxa"/>
          </w:tcPr>
          <w:p w14:paraId="5F346EA1" w14:textId="77777777" w:rsidR="0073114A" w:rsidRPr="00ED2D51" w:rsidRDefault="00415553">
            <w:pPr>
              <w:spacing w:line="360" w:lineRule="auto"/>
              <w:jc w:val="center"/>
              <w:rPr>
                <w:rFonts w:ascii="宋体" w:hAnsi="宋体" w:cs="FangSong"/>
                <w:b/>
                <w:bCs/>
                <w:sz w:val="24"/>
                <w:szCs w:val="24"/>
              </w:rPr>
            </w:pPr>
            <w:r w:rsidRPr="00ED2D51">
              <w:rPr>
                <w:rFonts w:ascii="宋体" w:hAnsi="宋体" w:cs="FangSong" w:hint="eastAsia"/>
                <w:b/>
                <w:bCs/>
                <w:sz w:val="24"/>
                <w:szCs w:val="24"/>
              </w:rPr>
              <w:t>滚筒洗衣机（台）</w:t>
            </w:r>
          </w:p>
        </w:tc>
        <w:tc>
          <w:tcPr>
            <w:tcW w:w="1984" w:type="dxa"/>
          </w:tcPr>
          <w:p w14:paraId="79850B13"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烘干机（台）</w:t>
            </w:r>
          </w:p>
        </w:tc>
        <w:tc>
          <w:tcPr>
            <w:tcW w:w="2126" w:type="dxa"/>
          </w:tcPr>
          <w:p w14:paraId="0006CA06"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洗鞋机（台）</w:t>
            </w:r>
          </w:p>
        </w:tc>
      </w:tr>
      <w:tr w:rsidR="0073114A" w:rsidRPr="00ED2D51" w14:paraId="699B1C63" w14:textId="77777777" w:rsidTr="00FE5483">
        <w:tc>
          <w:tcPr>
            <w:tcW w:w="1659" w:type="dxa"/>
          </w:tcPr>
          <w:p w14:paraId="30324580" w14:textId="77777777" w:rsidR="0073114A" w:rsidRPr="00ED2D51" w:rsidRDefault="00415553">
            <w:pPr>
              <w:spacing w:line="360" w:lineRule="auto"/>
              <w:jc w:val="center"/>
              <w:rPr>
                <w:rFonts w:ascii="宋体" w:hAnsi="宋体" w:cs="FangSong"/>
                <w:sz w:val="24"/>
                <w:szCs w:val="24"/>
              </w:rPr>
            </w:pPr>
            <w:r w:rsidRPr="00ED2D51">
              <w:rPr>
                <w:rFonts w:ascii="宋体" w:hAnsi="宋体" w:cs="FangSong" w:hint="eastAsia"/>
                <w:sz w:val="24"/>
                <w:szCs w:val="24"/>
              </w:rPr>
              <w:t>学生公寓1栋</w:t>
            </w:r>
          </w:p>
        </w:tc>
        <w:tc>
          <w:tcPr>
            <w:tcW w:w="2164" w:type="dxa"/>
          </w:tcPr>
          <w:p w14:paraId="13A11D8A"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14</w:t>
            </w:r>
          </w:p>
        </w:tc>
        <w:tc>
          <w:tcPr>
            <w:tcW w:w="1701" w:type="dxa"/>
          </w:tcPr>
          <w:p w14:paraId="26F6E909"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1984" w:type="dxa"/>
          </w:tcPr>
          <w:p w14:paraId="6956D70F"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2126" w:type="dxa"/>
          </w:tcPr>
          <w:p w14:paraId="43853DA8"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w:t>
            </w:r>
          </w:p>
        </w:tc>
      </w:tr>
      <w:tr w:rsidR="0073114A" w:rsidRPr="00ED2D51" w14:paraId="27F40D12" w14:textId="77777777" w:rsidTr="00FE5483">
        <w:tc>
          <w:tcPr>
            <w:tcW w:w="1659" w:type="dxa"/>
          </w:tcPr>
          <w:p w14:paraId="7E9CF14E" w14:textId="77777777" w:rsidR="0073114A" w:rsidRPr="00ED2D51" w:rsidRDefault="00415553">
            <w:pPr>
              <w:spacing w:line="360" w:lineRule="auto"/>
              <w:jc w:val="center"/>
              <w:rPr>
                <w:rFonts w:ascii="宋体" w:hAnsi="宋体" w:cs="FangSong"/>
                <w:sz w:val="24"/>
                <w:szCs w:val="24"/>
              </w:rPr>
            </w:pPr>
            <w:r w:rsidRPr="00ED2D51">
              <w:rPr>
                <w:rFonts w:ascii="宋体" w:hAnsi="宋体" w:cs="FangSong" w:hint="eastAsia"/>
                <w:sz w:val="24"/>
                <w:szCs w:val="24"/>
              </w:rPr>
              <w:t>学生公寓2栋</w:t>
            </w:r>
          </w:p>
        </w:tc>
        <w:tc>
          <w:tcPr>
            <w:tcW w:w="2164" w:type="dxa"/>
          </w:tcPr>
          <w:p w14:paraId="65E23A64"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26</w:t>
            </w:r>
          </w:p>
        </w:tc>
        <w:tc>
          <w:tcPr>
            <w:tcW w:w="1701" w:type="dxa"/>
          </w:tcPr>
          <w:p w14:paraId="32E6EE50"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1984" w:type="dxa"/>
          </w:tcPr>
          <w:p w14:paraId="605140B0"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2126" w:type="dxa"/>
          </w:tcPr>
          <w:p w14:paraId="282B80AC"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w:t>
            </w:r>
          </w:p>
        </w:tc>
      </w:tr>
      <w:tr w:rsidR="0073114A" w:rsidRPr="00ED2D51" w14:paraId="3A7E228C" w14:textId="77777777" w:rsidTr="00FE5483">
        <w:tc>
          <w:tcPr>
            <w:tcW w:w="1659" w:type="dxa"/>
          </w:tcPr>
          <w:p w14:paraId="58A6230F" w14:textId="77777777" w:rsidR="0073114A" w:rsidRPr="00ED2D51" w:rsidRDefault="00415553">
            <w:pPr>
              <w:spacing w:line="360" w:lineRule="auto"/>
              <w:jc w:val="center"/>
              <w:rPr>
                <w:rFonts w:ascii="宋体" w:hAnsi="宋体" w:cs="FangSong"/>
                <w:sz w:val="24"/>
                <w:szCs w:val="24"/>
              </w:rPr>
            </w:pPr>
            <w:r w:rsidRPr="00ED2D51">
              <w:rPr>
                <w:rFonts w:ascii="宋体" w:hAnsi="宋体" w:cs="FangSong" w:hint="eastAsia"/>
                <w:sz w:val="24"/>
                <w:szCs w:val="24"/>
              </w:rPr>
              <w:t>学生公寓3栋</w:t>
            </w:r>
          </w:p>
        </w:tc>
        <w:tc>
          <w:tcPr>
            <w:tcW w:w="2164" w:type="dxa"/>
          </w:tcPr>
          <w:p w14:paraId="789BE723"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22</w:t>
            </w:r>
          </w:p>
        </w:tc>
        <w:tc>
          <w:tcPr>
            <w:tcW w:w="1701" w:type="dxa"/>
          </w:tcPr>
          <w:p w14:paraId="0FFF311D"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1984" w:type="dxa"/>
          </w:tcPr>
          <w:p w14:paraId="4C0BE1B4"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2126" w:type="dxa"/>
          </w:tcPr>
          <w:p w14:paraId="7EDE8AC2"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w:t>
            </w:r>
          </w:p>
        </w:tc>
      </w:tr>
      <w:tr w:rsidR="0073114A" w:rsidRPr="00ED2D51" w14:paraId="6227EA81" w14:textId="77777777" w:rsidTr="00FE5483">
        <w:tc>
          <w:tcPr>
            <w:tcW w:w="1659" w:type="dxa"/>
          </w:tcPr>
          <w:p w14:paraId="14002842" w14:textId="77777777" w:rsidR="0073114A" w:rsidRPr="00ED2D51" w:rsidRDefault="00415553">
            <w:pPr>
              <w:spacing w:line="360" w:lineRule="auto"/>
              <w:jc w:val="center"/>
              <w:rPr>
                <w:rFonts w:ascii="宋体" w:hAnsi="宋体" w:cs="FangSong"/>
                <w:sz w:val="24"/>
                <w:szCs w:val="24"/>
              </w:rPr>
            </w:pPr>
            <w:r w:rsidRPr="00ED2D51">
              <w:rPr>
                <w:rFonts w:ascii="宋体" w:hAnsi="宋体" w:cs="FangSong" w:hint="eastAsia"/>
                <w:sz w:val="24"/>
                <w:szCs w:val="24"/>
              </w:rPr>
              <w:t>学生公寓5栋</w:t>
            </w:r>
          </w:p>
        </w:tc>
        <w:tc>
          <w:tcPr>
            <w:tcW w:w="2164" w:type="dxa"/>
          </w:tcPr>
          <w:p w14:paraId="651525D2"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26</w:t>
            </w:r>
          </w:p>
        </w:tc>
        <w:tc>
          <w:tcPr>
            <w:tcW w:w="1701" w:type="dxa"/>
          </w:tcPr>
          <w:p w14:paraId="7758CBD1"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1984" w:type="dxa"/>
          </w:tcPr>
          <w:p w14:paraId="24900BA9"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2126" w:type="dxa"/>
          </w:tcPr>
          <w:p w14:paraId="451C1A40"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w:t>
            </w:r>
          </w:p>
        </w:tc>
      </w:tr>
      <w:tr w:rsidR="0073114A" w:rsidRPr="00ED2D51" w14:paraId="1239F49A" w14:textId="77777777" w:rsidTr="00FE5483">
        <w:tc>
          <w:tcPr>
            <w:tcW w:w="1659" w:type="dxa"/>
          </w:tcPr>
          <w:p w14:paraId="305C4E3A" w14:textId="77777777" w:rsidR="0073114A" w:rsidRPr="00ED2D51" w:rsidRDefault="00415553">
            <w:pPr>
              <w:spacing w:line="360" w:lineRule="auto"/>
              <w:jc w:val="center"/>
              <w:rPr>
                <w:rFonts w:ascii="宋体" w:hAnsi="宋体" w:cs="FangSong"/>
                <w:sz w:val="24"/>
                <w:szCs w:val="24"/>
              </w:rPr>
            </w:pPr>
            <w:r w:rsidRPr="00ED2D51">
              <w:rPr>
                <w:rFonts w:ascii="宋体" w:hAnsi="宋体" w:cs="FangSong" w:hint="eastAsia"/>
                <w:sz w:val="24"/>
                <w:szCs w:val="24"/>
              </w:rPr>
              <w:t>学生公寓6栋</w:t>
            </w:r>
          </w:p>
        </w:tc>
        <w:tc>
          <w:tcPr>
            <w:tcW w:w="2164" w:type="dxa"/>
          </w:tcPr>
          <w:p w14:paraId="6031C81B"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10</w:t>
            </w:r>
          </w:p>
        </w:tc>
        <w:tc>
          <w:tcPr>
            <w:tcW w:w="1701" w:type="dxa"/>
          </w:tcPr>
          <w:p w14:paraId="70D6A71F"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1984" w:type="dxa"/>
          </w:tcPr>
          <w:p w14:paraId="75D63F01"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2</w:t>
            </w:r>
          </w:p>
        </w:tc>
        <w:tc>
          <w:tcPr>
            <w:tcW w:w="2126" w:type="dxa"/>
          </w:tcPr>
          <w:p w14:paraId="373BF530" w14:textId="77777777" w:rsidR="0073114A" w:rsidRPr="00ED2D51" w:rsidRDefault="00415553">
            <w:pPr>
              <w:spacing w:line="360" w:lineRule="auto"/>
              <w:ind w:left="360"/>
              <w:jc w:val="center"/>
              <w:rPr>
                <w:rFonts w:ascii="宋体" w:hAnsi="宋体" w:cs="FangSong"/>
                <w:sz w:val="24"/>
                <w:szCs w:val="24"/>
              </w:rPr>
            </w:pPr>
            <w:r w:rsidRPr="00ED2D51">
              <w:rPr>
                <w:rFonts w:ascii="宋体" w:hAnsi="宋体" w:cs="FangSong" w:hint="eastAsia"/>
                <w:sz w:val="24"/>
                <w:szCs w:val="24"/>
              </w:rPr>
              <w:t>1</w:t>
            </w:r>
          </w:p>
        </w:tc>
      </w:tr>
      <w:tr w:rsidR="0073114A" w:rsidRPr="00ED2D51" w14:paraId="24C09A3F" w14:textId="77777777" w:rsidTr="00FE5483">
        <w:tc>
          <w:tcPr>
            <w:tcW w:w="1659" w:type="dxa"/>
          </w:tcPr>
          <w:p w14:paraId="54697A55"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总计</w:t>
            </w:r>
          </w:p>
        </w:tc>
        <w:tc>
          <w:tcPr>
            <w:tcW w:w="2164" w:type="dxa"/>
          </w:tcPr>
          <w:p w14:paraId="6D86E62B"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98</w:t>
            </w:r>
          </w:p>
        </w:tc>
        <w:tc>
          <w:tcPr>
            <w:tcW w:w="1701" w:type="dxa"/>
          </w:tcPr>
          <w:p w14:paraId="6B38F0E9"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10</w:t>
            </w:r>
          </w:p>
        </w:tc>
        <w:tc>
          <w:tcPr>
            <w:tcW w:w="1984" w:type="dxa"/>
          </w:tcPr>
          <w:p w14:paraId="027F0D10"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10</w:t>
            </w:r>
          </w:p>
        </w:tc>
        <w:tc>
          <w:tcPr>
            <w:tcW w:w="2126" w:type="dxa"/>
          </w:tcPr>
          <w:p w14:paraId="5F24E060" w14:textId="77777777" w:rsidR="0073114A" w:rsidRPr="00ED2D51" w:rsidRDefault="00415553">
            <w:pPr>
              <w:spacing w:line="360" w:lineRule="auto"/>
              <w:ind w:left="360"/>
              <w:jc w:val="center"/>
              <w:rPr>
                <w:rFonts w:ascii="宋体" w:hAnsi="宋体" w:cs="FangSong"/>
                <w:b/>
                <w:bCs/>
                <w:sz w:val="24"/>
                <w:szCs w:val="24"/>
              </w:rPr>
            </w:pPr>
            <w:r w:rsidRPr="00ED2D51">
              <w:rPr>
                <w:rFonts w:ascii="宋体" w:hAnsi="宋体" w:cs="FangSong" w:hint="eastAsia"/>
                <w:b/>
                <w:bCs/>
                <w:sz w:val="24"/>
                <w:szCs w:val="24"/>
              </w:rPr>
              <w:t>5</w:t>
            </w:r>
          </w:p>
        </w:tc>
      </w:tr>
    </w:tbl>
    <w:p w14:paraId="498ED48D" w14:textId="77777777" w:rsidR="0073114A" w:rsidRPr="00ED2D51" w:rsidRDefault="0073114A">
      <w:pPr>
        <w:spacing w:line="360" w:lineRule="auto"/>
        <w:ind w:left="360"/>
        <w:jc w:val="center"/>
        <w:rPr>
          <w:rFonts w:ascii="宋体" w:hAnsi="宋体" w:cs="FangSong"/>
          <w:sz w:val="24"/>
          <w:szCs w:val="24"/>
        </w:rPr>
      </w:pPr>
    </w:p>
    <w:p w14:paraId="3142D9A2" w14:textId="77777777" w:rsidR="0073114A" w:rsidRPr="00ED2D51" w:rsidRDefault="00415553">
      <w:pPr>
        <w:pStyle w:val="ListParagraph"/>
        <w:numPr>
          <w:ilvl w:val="0"/>
          <w:numId w:val="7"/>
        </w:numPr>
        <w:spacing w:line="360" w:lineRule="auto"/>
        <w:rPr>
          <w:rFonts w:ascii="宋体" w:hAnsi="宋体" w:cs="FangSong"/>
          <w:b/>
          <w:bCs/>
          <w:sz w:val="24"/>
          <w:szCs w:val="24"/>
        </w:rPr>
      </w:pPr>
      <w:r w:rsidRPr="00ED2D51">
        <w:rPr>
          <w:rFonts w:ascii="宋体" w:hAnsi="宋体" w:cs="FangSong" w:hint="eastAsia"/>
          <w:b/>
          <w:bCs/>
          <w:sz w:val="24"/>
          <w:szCs w:val="24"/>
        </w:rPr>
        <w:t>后续年度调整：</w:t>
      </w:r>
    </w:p>
    <w:p w14:paraId="6CA3E07C" w14:textId="29870E83" w:rsidR="0073114A" w:rsidRPr="00ED2D51" w:rsidRDefault="00415553" w:rsidP="002E78DA">
      <w:pPr>
        <w:spacing w:line="360" w:lineRule="auto"/>
        <w:ind w:firstLine="480"/>
        <w:rPr>
          <w:rFonts w:ascii="宋体" w:hAnsi="宋体" w:cs="FangSong"/>
          <w:sz w:val="24"/>
          <w:szCs w:val="24"/>
        </w:rPr>
      </w:pPr>
      <w:r w:rsidRPr="00ED2D51">
        <w:rPr>
          <w:rFonts w:ascii="宋体" w:hAnsi="宋体" w:cs="FangSong" w:hint="eastAsia"/>
          <w:sz w:val="24"/>
          <w:szCs w:val="24"/>
        </w:rPr>
        <w:t>自第二个服务年度起，服务商须根据学校实际启用的楼栋及各楼栋核定的住宿人数，按比例增配设备，确保设备数量满足使用需求，并按新增宿舍数量配齐洗衣桶（每间宿舍一个）。</w:t>
      </w:r>
    </w:p>
    <w:p w14:paraId="3240EC12" w14:textId="13D66460" w:rsidR="0073114A" w:rsidRPr="00ED2D51" w:rsidRDefault="00FE5483" w:rsidP="00FE5483">
      <w:pPr>
        <w:spacing w:line="360" w:lineRule="auto"/>
        <w:rPr>
          <w:rFonts w:ascii="宋体" w:hAnsi="宋体" w:cs="FangSong"/>
          <w:b/>
          <w:bCs/>
          <w:sz w:val="24"/>
          <w:szCs w:val="24"/>
        </w:rPr>
      </w:pPr>
      <w:r w:rsidRPr="00ED2D51">
        <w:rPr>
          <w:rFonts w:ascii="宋体" w:hAnsi="宋体" w:cs="FangSong"/>
          <w:b/>
          <w:bCs/>
          <w:sz w:val="24"/>
          <w:szCs w:val="24"/>
        </w:rPr>
        <w:t xml:space="preserve">   </w:t>
      </w:r>
      <w:r w:rsidR="00415553" w:rsidRPr="00ED2D51">
        <w:rPr>
          <w:rFonts w:ascii="宋体" w:hAnsi="宋体" w:cs="FangSong" w:hint="eastAsia"/>
          <w:b/>
          <w:bCs/>
          <w:sz w:val="24"/>
          <w:szCs w:val="24"/>
        </w:rPr>
        <w:t>4.3. 增配设备和后续改造要求：</w:t>
      </w:r>
    </w:p>
    <w:p w14:paraId="275E0370" w14:textId="77777777" w:rsidR="0073114A" w:rsidRPr="00ED2D51" w:rsidRDefault="00415553" w:rsidP="002E78DA">
      <w:pPr>
        <w:spacing w:line="360" w:lineRule="auto"/>
        <w:ind w:firstLine="480"/>
        <w:rPr>
          <w:rFonts w:ascii="宋体" w:hAnsi="宋体" w:cs="FangSong"/>
          <w:sz w:val="24"/>
          <w:szCs w:val="24"/>
        </w:rPr>
      </w:pPr>
      <w:r w:rsidRPr="00ED2D51">
        <w:rPr>
          <w:rFonts w:ascii="宋体" w:hAnsi="宋体" w:cs="FangSong" w:hint="eastAsia"/>
          <w:sz w:val="24"/>
          <w:szCs w:val="24"/>
        </w:rPr>
        <w:t>在合同期内，学校有权根据实际需求（包括启用的楼栋及人数）要求服务商增配设备，服务商须在接到通知后20日内完成增配；若增配涉及电力增容、水管改造的，需提交施工方案并获学校审批同意后方可执行，费用由服务商负责。若无法在20日内完成改造和增配的，服务商须在收到通知后3个工作日内书面说明并申请合理延期，经学校书面同意后按另行约定的时限执行。无正当理由逾期未完成或拒绝增配或改造的，视为根本违约，学校有权单方解除合同。增配设备收费标准不得高于中标价格。未提供</w:t>
      </w:r>
      <w:proofErr w:type="gramStart"/>
      <w:r w:rsidRPr="00ED2D51">
        <w:rPr>
          <w:rFonts w:ascii="宋体" w:hAnsi="宋体" w:cs="FangSong" w:hint="eastAsia"/>
          <w:sz w:val="24"/>
          <w:szCs w:val="24"/>
        </w:rPr>
        <w:t>本承诺</w:t>
      </w:r>
      <w:proofErr w:type="gramEnd"/>
      <w:r w:rsidRPr="00ED2D51">
        <w:rPr>
          <w:rFonts w:ascii="宋体" w:hAnsi="宋体" w:cs="FangSong" w:hint="eastAsia"/>
          <w:sz w:val="24"/>
          <w:szCs w:val="24"/>
        </w:rPr>
        <w:t>视为无效投标。</w:t>
      </w:r>
    </w:p>
    <w:p w14:paraId="65E7DD92" w14:textId="77777777" w:rsidR="0073114A" w:rsidRPr="00ED2D51" w:rsidRDefault="00415553" w:rsidP="00270F48">
      <w:pPr>
        <w:pStyle w:val="ListParagraph"/>
        <w:numPr>
          <w:ilvl w:val="0"/>
          <w:numId w:val="6"/>
        </w:numPr>
        <w:spacing w:line="360" w:lineRule="auto"/>
        <w:ind w:hanging="436"/>
        <w:rPr>
          <w:rFonts w:ascii="宋体" w:hAnsi="宋体" w:cs="FangSong"/>
          <w:b/>
          <w:bCs/>
          <w:sz w:val="24"/>
          <w:szCs w:val="24"/>
        </w:rPr>
      </w:pPr>
      <w:r w:rsidRPr="00ED2D51">
        <w:rPr>
          <w:rFonts w:ascii="宋体" w:hAnsi="宋体" w:cs="FangSong" w:hint="eastAsia"/>
          <w:b/>
          <w:bCs/>
          <w:sz w:val="24"/>
          <w:szCs w:val="24"/>
        </w:rPr>
        <w:t xml:space="preserve">所投设备技术参数要求 </w:t>
      </w:r>
    </w:p>
    <w:p w14:paraId="11C8A84C" w14:textId="77777777" w:rsidR="0073114A" w:rsidRPr="00ED2D51" w:rsidRDefault="00415553" w:rsidP="00270F48">
      <w:pPr>
        <w:pStyle w:val="ListParagraph"/>
        <w:numPr>
          <w:ilvl w:val="0"/>
          <w:numId w:val="8"/>
        </w:numPr>
        <w:spacing w:line="360" w:lineRule="auto"/>
        <w:ind w:left="709"/>
        <w:rPr>
          <w:rFonts w:ascii="宋体" w:hAnsi="宋体" w:cs="FangSong"/>
          <w:sz w:val="24"/>
          <w:szCs w:val="24"/>
        </w:rPr>
      </w:pPr>
      <w:r w:rsidRPr="00ED2D51">
        <w:rPr>
          <w:rFonts w:ascii="宋体" w:hAnsi="宋体" w:cs="FangSong" w:hint="eastAsia"/>
          <w:b/>
          <w:bCs/>
          <w:sz w:val="24"/>
          <w:szCs w:val="24"/>
        </w:rPr>
        <w:t>通用要求</w:t>
      </w:r>
      <w:r w:rsidRPr="00ED2D51">
        <w:rPr>
          <w:rFonts w:ascii="宋体" w:hAnsi="宋体" w:cs="FangSong" w:hint="eastAsia"/>
          <w:sz w:val="24"/>
          <w:szCs w:val="24"/>
        </w:rPr>
        <w:t>：</w:t>
      </w:r>
    </w:p>
    <w:p w14:paraId="7883A406"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lastRenderedPageBreak/>
        <w:t xml:space="preserve"> </w:t>
      </w:r>
      <w:r w:rsidRPr="00ED2D51">
        <w:rPr>
          <w:rFonts w:ascii="宋体" w:hAnsi="宋体" w:cs="FangSong"/>
          <w:sz w:val="24"/>
          <w:szCs w:val="24"/>
        </w:rPr>
        <w:t xml:space="preserve">   </w:t>
      </w:r>
      <w:r w:rsidRPr="00ED2D51">
        <w:rPr>
          <w:rFonts w:ascii="宋体" w:hAnsi="宋体" w:cs="FangSong" w:hint="eastAsia"/>
          <w:sz w:val="24"/>
          <w:szCs w:val="24"/>
        </w:rPr>
        <w:t>（1）所有洗涤、烘干设备须为原装全新机，具备防漏水、防漏电保护功能，符合国家相关安全标准，并提供所投型号的国家强制性产品认证（3C认证）证书复印件。</w:t>
      </w:r>
    </w:p>
    <w:p w14:paraId="62452B71" w14:textId="77777777" w:rsidR="0073114A" w:rsidRPr="00ED2D51" w:rsidRDefault="00415553">
      <w:pPr>
        <w:spacing w:line="360" w:lineRule="auto"/>
        <w:ind w:firstLine="480"/>
        <w:rPr>
          <w:rFonts w:ascii="宋体" w:hAnsi="宋体" w:cs="FangSong"/>
          <w:sz w:val="24"/>
          <w:szCs w:val="24"/>
        </w:rPr>
      </w:pPr>
      <w:r w:rsidRPr="00ED2D51">
        <w:rPr>
          <w:rFonts w:ascii="宋体" w:hAnsi="宋体" w:cs="FangSong" w:hint="eastAsia"/>
          <w:sz w:val="24"/>
          <w:szCs w:val="24"/>
        </w:rPr>
        <w:t>（2）设备须具备远程控制功能，支持通过手机APP实时查看设备状态、启动/停止、订单查询等操作。用户可在线查看空闲设备状态，支持预约下单功能，系统应自动将对应设备远程锁定为预约状态，并支持移动端查看洗</w:t>
      </w:r>
      <w:proofErr w:type="gramStart"/>
      <w:r w:rsidRPr="00ED2D51">
        <w:rPr>
          <w:rFonts w:ascii="宋体" w:hAnsi="宋体" w:cs="FangSong" w:hint="eastAsia"/>
          <w:sz w:val="24"/>
          <w:szCs w:val="24"/>
        </w:rPr>
        <w:t>烘服务</w:t>
      </w:r>
      <w:proofErr w:type="gramEnd"/>
      <w:r w:rsidRPr="00ED2D51">
        <w:rPr>
          <w:rFonts w:ascii="宋体" w:hAnsi="宋体" w:cs="FangSong" w:hint="eastAsia"/>
          <w:sz w:val="24"/>
          <w:szCs w:val="24"/>
        </w:rPr>
        <w:t>进度及接收完成提醒。</w:t>
      </w:r>
    </w:p>
    <w:p w14:paraId="694D6FF6" w14:textId="77777777" w:rsidR="0073114A" w:rsidRPr="00ED2D51" w:rsidRDefault="00415553">
      <w:pPr>
        <w:spacing w:line="360" w:lineRule="auto"/>
        <w:ind w:firstLine="480"/>
        <w:rPr>
          <w:rFonts w:ascii="宋体" w:hAnsi="宋体" w:cs="FangSong"/>
          <w:sz w:val="24"/>
          <w:szCs w:val="24"/>
        </w:rPr>
      </w:pPr>
      <w:r w:rsidRPr="00ED2D51">
        <w:rPr>
          <w:rFonts w:ascii="宋体" w:hAnsi="宋体" w:cs="FangSong" w:hint="eastAsia"/>
          <w:sz w:val="24"/>
          <w:szCs w:val="24"/>
        </w:rPr>
        <w:t xml:space="preserve">（3）投标人须提供所投设备的详细介绍彩页，以及含标尺的洗衣桶实物照片。   </w:t>
      </w:r>
    </w:p>
    <w:p w14:paraId="271B4231" w14:textId="77777777" w:rsidR="0073114A" w:rsidRPr="00ED2D51" w:rsidRDefault="00415553" w:rsidP="00FE5483">
      <w:pPr>
        <w:pStyle w:val="ListParagraph"/>
        <w:numPr>
          <w:ilvl w:val="0"/>
          <w:numId w:val="8"/>
        </w:numPr>
        <w:spacing w:line="360" w:lineRule="auto"/>
        <w:ind w:firstLine="578"/>
        <w:rPr>
          <w:rFonts w:ascii="宋体" w:hAnsi="宋体" w:cs="FangSong"/>
          <w:sz w:val="24"/>
          <w:szCs w:val="24"/>
        </w:rPr>
      </w:pPr>
      <w:proofErr w:type="gramStart"/>
      <w:r w:rsidRPr="00ED2D51">
        <w:rPr>
          <w:rFonts w:ascii="宋体" w:hAnsi="宋体" w:cs="FangSong" w:hint="eastAsia"/>
          <w:b/>
          <w:bCs/>
          <w:sz w:val="24"/>
          <w:szCs w:val="24"/>
        </w:rPr>
        <w:t>机桶分离式</w:t>
      </w:r>
      <w:proofErr w:type="gramEnd"/>
      <w:r w:rsidRPr="00ED2D51">
        <w:rPr>
          <w:rFonts w:ascii="宋体" w:hAnsi="宋体" w:cs="FangSong" w:hint="eastAsia"/>
          <w:b/>
          <w:bCs/>
          <w:sz w:val="24"/>
          <w:szCs w:val="24"/>
        </w:rPr>
        <w:t>洗衣机</w:t>
      </w:r>
      <w:r w:rsidRPr="00ED2D51">
        <w:rPr>
          <w:rFonts w:ascii="宋体" w:hAnsi="宋体" w:cs="FangSong" w:hint="eastAsia"/>
          <w:sz w:val="24"/>
          <w:szCs w:val="24"/>
        </w:rPr>
        <w:t>：</w:t>
      </w:r>
    </w:p>
    <w:p w14:paraId="5BC70D98" w14:textId="216161EC"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（1）</w:t>
      </w:r>
      <w:proofErr w:type="gramStart"/>
      <w:r w:rsidRPr="00ED2D51">
        <w:rPr>
          <w:rFonts w:ascii="宋体" w:hAnsi="宋体" w:cs="FangSong" w:hint="eastAsia"/>
          <w:sz w:val="24"/>
          <w:szCs w:val="24"/>
        </w:rPr>
        <w:t>采用机桶分离</w:t>
      </w:r>
      <w:proofErr w:type="gramEnd"/>
      <w:r w:rsidRPr="00ED2D51">
        <w:rPr>
          <w:rFonts w:ascii="宋体" w:hAnsi="宋体" w:cs="FangSong" w:hint="eastAsia"/>
          <w:sz w:val="24"/>
          <w:szCs w:val="24"/>
        </w:rPr>
        <w:t>设计，提供与洗衣机兼容的洗衣桶。</w:t>
      </w:r>
    </w:p>
    <w:p w14:paraId="7E61581B"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（2）洗衣桶容量≥4kg，材质为食品级抗菌材料，配备密封盖，可重复使用。</w:t>
      </w:r>
    </w:p>
    <w:p w14:paraId="777E067B"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（3）能效等级≤三级。</w:t>
      </w:r>
    </w:p>
    <w:p w14:paraId="38CB947F"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（4）洗涤噪音≤62dB，脱水噪音≤72dB。</w:t>
      </w:r>
    </w:p>
    <w:p w14:paraId="750C90B1" w14:textId="77777777" w:rsidR="0073114A" w:rsidRPr="00ED2D51" w:rsidRDefault="00415553" w:rsidP="00FE5483">
      <w:pPr>
        <w:pStyle w:val="ListParagraph"/>
        <w:numPr>
          <w:ilvl w:val="0"/>
          <w:numId w:val="8"/>
        </w:numPr>
        <w:spacing w:line="360" w:lineRule="auto"/>
        <w:ind w:firstLine="578"/>
        <w:rPr>
          <w:rFonts w:ascii="宋体" w:hAnsi="宋体" w:cs="FangSong"/>
          <w:b/>
          <w:bCs/>
          <w:sz w:val="24"/>
          <w:szCs w:val="24"/>
        </w:rPr>
      </w:pPr>
      <w:r w:rsidRPr="00ED2D51">
        <w:rPr>
          <w:rFonts w:ascii="宋体" w:hAnsi="宋体" w:cs="FangSong" w:hint="eastAsia"/>
          <w:b/>
          <w:bCs/>
          <w:sz w:val="24"/>
          <w:szCs w:val="24"/>
        </w:rPr>
        <w:t>滚筒洗衣机和烘干机：</w:t>
      </w:r>
    </w:p>
    <w:p w14:paraId="7E17DE38"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（1）容量≥8kg。</w:t>
      </w:r>
    </w:p>
    <w:p w14:paraId="74B4F75D"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（2）洗涤噪音≤62dB，脱水噪音≤72dB。</w:t>
      </w:r>
    </w:p>
    <w:p w14:paraId="5D828FB6"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（3）具备消毒功能及杀菌功能，除菌率＞99%。（</w:t>
      </w:r>
      <w:r w:rsidRPr="00ED2D51">
        <w:rPr>
          <w:rFonts w:ascii="宋体" w:hAnsi="宋体" w:hint="eastAsia"/>
          <w:b/>
          <w:bCs/>
          <w:sz w:val="24"/>
          <w:szCs w:val="24"/>
        </w:rPr>
        <w:t>★</w:t>
      </w:r>
      <w:r w:rsidRPr="00ED2D51">
        <w:rPr>
          <w:rFonts w:ascii="宋体" w:hAnsi="宋体" w:cs="FangSong" w:hint="eastAsia"/>
          <w:sz w:val="24"/>
          <w:szCs w:val="24"/>
        </w:rPr>
        <w:t>须提供杀菌消毒效果的第三方检测报告，签订合同时原件备查。）</w:t>
      </w:r>
    </w:p>
    <w:p w14:paraId="74D02CBB"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（4）内桶材质为抗菌材料或不锈钢。滚筒洗衣机须</w:t>
      </w:r>
      <w:proofErr w:type="gramStart"/>
      <w:r w:rsidRPr="00ED2D51">
        <w:rPr>
          <w:rFonts w:ascii="宋体" w:hAnsi="宋体" w:cs="FangSong" w:hint="eastAsia"/>
          <w:sz w:val="24"/>
          <w:szCs w:val="24"/>
        </w:rPr>
        <w:t>具备桶自洁</w:t>
      </w:r>
      <w:proofErr w:type="gramEnd"/>
      <w:r w:rsidRPr="00ED2D51">
        <w:rPr>
          <w:rFonts w:ascii="宋体" w:hAnsi="宋体" w:cs="FangSong" w:hint="eastAsia"/>
          <w:sz w:val="24"/>
          <w:szCs w:val="24"/>
        </w:rPr>
        <w:t>功能。</w:t>
      </w:r>
    </w:p>
    <w:p w14:paraId="7150E62F"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（5）能效等级≤二级。</w:t>
      </w:r>
    </w:p>
    <w:p w14:paraId="479B9AC6" w14:textId="77777777" w:rsidR="0073114A" w:rsidRPr="00ED2D51" w:rsidRDefault="00415553" w:rsidP="00FE5483">
      <w:pPr>
        <w:pStyle w:val="ListParagraph"/>
        <w:numPr>
          <w:ilvl w:val="0"/>
          <w:numId w:val="8"/>
        </w:numPr>
        <w:spacing w:line="360" w:lineRule="auto"/>
        <w:ind w:firstLine="436"/>
        <w:rPr>
          <w:rFonts w:ascii="宋体" w:hAnsi="宋体" w:cs="FangSong"/>
          <w:b/>
          <w:bCs/>
          <w:sz w:val="24"/>
          <w:szCs w:val="24"/>
        </w:rPr>
      </w:pPr>
      <w:r w:rsidRPr="00ED2D51">
        <w:rPr>
          <w:rFonts w:ascii="宋体" w:hAnsi="宋体" w:cs="FangSong" w:hint="eastAsia"/>
          <w:b/>
          <w:bCs/>
          <w:sz w:val="24"/>
          <w:szCs w:val="24"/>
        </w:rPr>
        <w:t>洗鞋机：</w:t>
      </w:r>
    </w:p>
    <w:p w14:paraId="378D87F4"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（1）具备消毒杀菌功能，杀菌率＞99%。</w:t>
      </w:r>
    </w:p>
    <w:p w14:paraId="4BA5764E"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（2）容量≥2双成人鞋，洗涤时间可调。</w:t>
      </w:r>
    </w:p>
    <w:p w14:paraId="25B85FEF" w14:textId="45CE3A38"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收费标准与支付方式</w:t>
      </w:r>
    </w:p>
    <w:p w14:paraId="2D45263F" w14:textId="139C5C53" w:rsidR="0073114A" w:rsidRPr="00ED2D51" w:rsidRDefault="00415553">
      <w:pPr>
        <w:pStyle w:val="ListParagraph"/>
        <w:numPr>
          <w:ilvl w:val="0"/>
          <w:numId w:val="9"/>
        </w:numPr>
        <w:spacing w:line="360" w:lineRule="auto"/>
        <w:rPr>
          <w:rFonts w:ascii="宋体" w:hAnsi="宋体" w:cs="FangSong"/>
          <w:sz w:val="24"/>
          <w:szCs w:val="24"/>
        </w:rPr>
      </w:pPr>
      <w:r w:rsidRPr="00ED2D51">
        <w:rPr>
          <w:rFonts w:ascii="宋体" w:hAnsi="宋体" w:cs="FangSong" w:hint="eastAsia"/>
          <w:b/>
          <w:bCs/>
          <w:sz w:val="24"/>
          <w:szCs w:val="24"/>
        </w:rPr>
        <w:t>收费标准：</w:t>
      </w:r>
      <w:r w:rsidRPr="00ED2D51">
        <w:rPr>
          <w:rFonts w:ascii="宋体" w:hAnsi="宋体" w:cs="FangSong" w:hint="eastAsia"/>
          <w:sz w:val="24"/>
          <w:szCs w:val="24"/>
        </w:rPr>
        <w:t>（投标报价不得高于以下限价，如有价格方面的调整需经双方协商一致确定）</w:t>
      </w:r>
    </w:p>
    <w:p w14:paraId="50D9113B"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（1）洗衣服务收费标准：</w:t>
      </w:r>
    </w:p>
    <w:p w14:paraId="3276F62D"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单脱水≤1.5元/次；</w:t>
      </w:r>
    </w:p>
    <w:p w14:paraId="18CEEBD9"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快速洗模式（洗衣时长≥20分钟） ≤2.5 元/次；</w:t>
      </w:r>
    </w:p>
    <w:p w14:paraId="553AB2F5"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标准洗模式（洗衣时长≥35分钟） ≤3 元/次；</w:t>
      </w:r>
    </w:p>
    <w:p w14:paraId="47F033A6"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超长洗模式（洗衣时长≥45分钟） ≤4.5元/次。</w:t>
      </w:r>
    </w:p>
    <w:p w14:paraId="64FA4E8E"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（2）烘干服务收费标准：</w:t>
      </w:r>
    </w:p>
    <w:p w14:paraId="71A482F6"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lastRenderedPageBreak/>
        <w:t xml:space="preserve">   标准烘干模式 0.6 元/10分钟。</w:t>
      </w:r>
    </w:p>
    <w:p w14:paraId="4F410E5A"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注：不同烘干模式收费价格需统一。</w:t>
      </w:r>
    </w:p>
    <w:p w14:paraId="0DD07D9F"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（3）洗鞋服务收费标准：</w:t>
      </w:r>
    </w:p>
    <w:p w14:paraId="126FF7F5"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标准洗鞋模式（时长≥35分钟） 3元/次。</w:t>
      </w:r>
    </w:p>
    <w:p w14:paraId="6C883882" w14:textId="77777777" w:rsidR="0073114A" w:rsidRPr="00ED2D51" w:rsidRDefault="00415553">
      <w:pPr>
        <w:pStyle w:val="ListParagraph"/>
        <w:numPr>
          <w:ilvl w:val="0"/>
          <w:numId w:val="9"/>
        </w:numPr>
        <w:spacing w:line="360" w:lineRule="auto"/>
        <w:rPr>
          <w:rFonts w:ascii="宋体" w:hAnsi="宋体" w:cs="FangSong"/>
          <w:b/>
          <w:bCs/>
          <w:sz w:val="24"/>
          <w:szCs w:val="24"/>
        </w:rPr>
      </w:pPr>
      <w:r w:rsidRPr="00ED2D51">
        <w:rPr>
          <w:rFonts w:ascii="宋体" w:hAnsi="宋体" w:cs="FangSong" w:hint="eastAsia"/>
          <w:b/>
          <w:bCs/>
          <w:sz w:val="24"/>
          <w:szCs w:val="24"/>
        </w:rPr>
        <w:t>支付方式：</w:t>
      </w:r>
    </w:p>
    <w:p w14:paraId="40ECD082"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 xml:space="preserve">    经营投放的自助洗衣机、烘干机、洗鞋机服务费收取限定为手机支付，支付系统</w:t>
      </w:r>
      <w:proofErr w:type="gramStart"/>
      <w:r w:rsidRPr="00ED2D51">
        <w:rPr>
          <w:rFonts w:ascii="宋体" w:hAnsi="宋体" w:cs="FangSong" w:hint="eastAsia"/>
          <w:sz w:val="24"/>
          <w:szCs w:val="24"/>
        </w:rPr>
        <w:t>须支持微</w:t>
      </w:r>
      <w:proofErr w:type="gramEnd"/>
      <w:r w:rsidRPr="00ED2D51">
        <w:rPr>
          <w:rFonts w:ascii="宋体" w:hAnsi="宋体" w:cs="FangSong" w:hint="eastAsia"/>
          <w:sz w:val="24"/>
          <w:szCs w:val="24"/>
        </w:rPr>
        <w:t>信、支付宝等</w:t>
      </w:r>
      <w:proofErr w:type="gramStart"/>
      <w:r w:rsidRPr="00ED2D51">
        <w:rPr>
          <w:rFonts w:ascii="宋体" w:hAnsi="宋体" w:cs="FangSong" w:hint="eastAsia"/>
          <w:sz w:val="24"/>
          <w:szCs w:val="24"/>
        </w:rPr>
        <w:t>主流扫码支付</w:t>
      </w:r>
      <w:proofErr w:type="gramEnd"/>
      <w:r w:rsidRPr="00ED2D51">
        <w:rPr>
          <w:rFonts w:ascii="宋体" w:hAnsi="宋体" w:cs="FangSong" w:hint="eastAsia"/>
          <w:sz w:val="24"/>
          <w:szCs w:val="24"/>
        </w:rPr>
        <w:t>，无强制下载软件，无强制关注公众号，无界面广告，无需充值，支持即付即用（需向采购人提供用户完整使用说明，用户手机真实操作流程截图，并提供供应商正在高校运营的洗</w:t>
      </w:r>
      <w:proofErr w:type="gramStart"/>
      <w:r w:rsidRPr="00ED2D51">
        <w:rPr>
          <w:rFonts w:ascii="宋体" w:hAnsi="宋体" w:cs="FangSong" w:hint="eastAsia"/>
          <w:sz w:val="24"/>
          <w:szCs w:val="24"/>
        </w:rPr>
        <w:t>烘设备</w:t>
      </w:r>
      <w:proofErr w:type="gramEnd"/>
      <w:r w:rsidRPr="00ED2D51">
        <w:rPr>
          <w:rFonts w:ascii="宋体" w:hAnsi="宋体" w:cs="FangSong" w:hint="eastAsia"/>
          <w:sz w:val="24"/>
          <w:szCs w:val="24"/>
        </w:rPr>
        <w:t>支付</w:t>
      </w:r>
      <w:proofErr w:type="gramStart"/>
      <w:r w:rsidRPr="00ED2D51">
        <w:rPr>
          <w:rFonts w:ascii="宋体" w:hAnsi="宋体" w:cs="FangSong" w:hint="eastAsia"/>
          <w:sz w:val="24"/>
          <w:szCs w:val="24"/>
        </w:rPr>
        <w:t>二维码验证</w:t>
      </w:r>
      <w:proofErr w:type="gramEnd"/>
      <w:r w:rsidRPr="00ED2D51">
        <w:rPr>
          <w:rFonts w:ascii="宋体" w:hAnsi="宋体" w:cs="FangSong" w:hint="eastAsia"/>
          <w:sz w:val="24"/>
          <w:szCs w:val="24"/>
        </w:rPr>
        <w:t>）。</w:t>
      </w:r>
    </w:p>
    <w:p w14:paraId="5807D9AD" w14:textId="77777777" w:rsidR="0073114A" w:rsidRPr="00ED2D51" w:rsidRDefault="00415553">
      <w:pPr>
        <w:spacing w:line="360" w:lineRule="auto"/>
        <w:rPr>
          <w:rFonts w:ascii="宋体" w:hAnsi="宋体" w:cs="FangSong"/>
          <w:sz w:val="24"/>
          <w:szCs w:val="24"/>
        </w:rPr>
      </w:pPr>
      <w:r w:rsidRPr="00ED2D51">
        <w:rPr>
          <w:rFonts w:ascii="宋体" w:hAnsi="宋体" w:cs="FangSong" w:hint="eastAsia"/>
          <w:sz w:val="24"/>
          <w:szCs w:val="24"/>
        </w:rPr>
        <w:t>注：本项目不接受投币式或刷卡</w:t>
      </w:r>
      <w:proofErr w:type="gramStart"/>
      <w:r w:rsidRPr="00ED2D51">
        <w:rPr>
          <w:rFonts w:ascii="宋体" w:hAnsi="宋体" w:cs="FangSong" w:hint="eastAsia"/>
          <w:sz w:val="24"/>
          <w:szCs w:val="24"/>
        </w:rPr>
        <w:t>预付费式洗涤</w:t>
      </w:r>
      <w:proofErr w:type="gramEnd"/>
      <w:r w:rsidRPr="00ED2D51">
        <w:rPr>
          <w:rFonts w:ascii="宋体" w:hAnsi="宋体" w:cs="FangSong" w:hint="eastAsia"/>
          <w:sz w:val="24"/>
          <w:szCs w:val="24"/>
        </w:rPr>
        <w:t>结算方案。</w:t>
      </w:r>
    </w:p>
    <w:p w14:paraId="4036A281"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 xml:space="preserve">服务与管理要求 </w:t>
      </w:r>
    </w:p>
    <w:p w14:paraId="0B0514D8" w14:textId="77777777" w:rsidR="0073114A" w:rsidRPr="00ED2D51" w:rsidRDefault="00415553">
      <w:pPr>
        <w:pStyle w:val="ListParagraph"/>
        <w:numPr>
          <w:ilvl w:val="0"/>
          <w:numId w:val="10"/>
        </w:numPr>
        <w:spacing w:line="360" w:lineRule="auto"/>
        <w:rPr>
          <w:rFonts w:ascii="宋体" w:hAnsi="宋体" w:cs="FangSong"/>
          <w:sz w:val="24"/>
          <w:szCs w:val="24"/>
        </w:rPr>
      </w:pPr>
      <w:r w:rsidRPr="00ED2D51">
        <w:rPr>
          <w:rFonts w:ascii="宋体" w:hAnsi="宋体" w:cs="FangSong" w:hint="eastAsia"/>
          <w:sz w:val="24"/>
          <w:szCs w:val="24"/>
        </w:rPr>
        <w:t>日常维护：</w:t>
      </w:r>
    </w:p>
    <w:p w14:paraId="5CFD5E1C"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安排专人每日对设备表面及周边环境进行清洁，每日消毒机器（使用符合卫生标准的消毒剂），每周对洗衣房进行一次全面消毒，并做好记录备查。负责洗衣机和烘干机的定期保养及维修。设备需编号管理，清洁、消毒、维修记录整齐摆放于设备附近，接受师生监督。</w:t>
      </w:r>
    </w:p>
    <w:p w14:paraId="7F10487C" w14:textId="77777777" w:rsidR="0073114A" w:rsidRPr="00ED2D51" w:rsidRDefault="00415553">
      <w:pPr>
        <w:pStyle w:val="ListParagraph"/>
        <w:numPr>
          <w:ilvl w:val="0"/>
          <w:numId w:val="10"/>
        </w:numPr>
        <w:spacing w:line="360" w:lineRule="auto"/>
        <w:rPr>
          <w:rFonts w:ascii="宋体" w:hAnsi="宋体" w:cs="FangSong"/>
          <w:sz w:val="24"/>
          <w:szCs w:val="24"/>
        </w:rPr>
      </w:pPr>
      <w:r w:rsidRPr="00ED2D51">
        <w:rPr>
          <w:rFonts w:ascii="宋体" w:hAnsi="宋体" w:cs="FangSong" w:hint="eastAsia"/>
          <w:sz w:val="24"/>
          <w:szCs w:val="24"/>
        </w:rPr>
        <w:t>故障响应：</w:t>
      </w:r>
    </w:p>
    <w:p w14:paraId="2EB9C7F7" w14:textId="1BC3310E"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提供24小时售后服务电话，接到报修或投诉后1小时内响应，12小时内修复；无法修复的，须在3日内更换设备。因设备故障导致学生衣鞋损坏、错误支付或退费问题，服务商须在24小时内妥善解决，确保学生满意。</w:t>
      </w:r>
    </w:p>
    <w:p w14:paraId="28391F94" w14:textId="77777777" w:rsidR="0073114A" w:rsidRPr="00ED2D51" w:rsidRDefault="00415553">
      <w:pPr>
        <w:pStyle w:val="ListParagraph"/>
        <w:numPr>
          <w:ilvl w:val="0"/>
          <w:numId w:val="10"/>
        </w:numPr>
        <w:spacing w:line="360" w:lineRule="auto"/>
        <w:rPr>
          <w:rFonts w:ascii="宋体" w:hAnsi="宋体" w:cs="FangSong"/>
          <w:sz w:val="24"/>
          <w:szCs w:val="24"/>
        </w:rPr>
      </w:pPr>
      <w:r w:rsidRPr="00ED2D51">
        <w:rPr>
          <w:rFonts w:ascii="宋体" w:hAnsi="宋体" w:cs="FangSong" w:hint="eastAsia"/>
          <w:sz w:val="24"/>
          <w:szCs w:val="24"/>
        </w:rPr>
        <w:t>安全管理：</w:t>
      </w:r>
    </w:p>
    <w:p w14:paraId="18E517D0"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严格遵守学校安全、消防、卫生管理规定，制定设备安全使用及应急处理预案，责任到人，监管到位。所有工作人员须向学校备案，接受学校日常管理、防疫及安全教育，不得与学生发生冲突或推销任何商品。</w:t>
      </w:r>
    </w:p>
    <w:p w14:paraId="0B958EA1" w14:textId="53C73182" w:rsidR="0073114A" w:rsidRPr="00ED2D51" w:rsidRDefault="00415553" w:rsidP="002E78DA">
      <w:pPr>
        <w:spacing w:line="360" w:lineRule="auto"/>
        <w:ind w:left="360"/>
        <w:rPr>
          <w:rFonts w:ascii="宋体" w:hAnsi="宋体" w:cs="FangSong"/>
          <w:sz w:val="24"/>
          <w:szCs w:val="24"/>
        </w:rPr>
      </w:pPr>
      <w:r w:rsidRPr="00ED2D51">
        <w:rPr>
          <w:rFonts w:ascii="宋体" w:hAnsi="宋体" w:cs="FangSong"/>
          <w:sz w:val="24"/>
          <w:szCs w:val="24"/>
        </w:rPr>
        <w:t>7.</w:t>
      </w:r>
      <w:proofErr w:type="gramStart"/>
      <w:r w:rsidRPr="00ED2D51">
        <w:rPr>
          <w:rFonts w:ascii="宋体" w:hAnsi="宋体" w:cs="FangSong"/>
          <w:sz w:val="24"/>
          <w:szCs w:val="24"/>
        </w:rPr>
        <w:t>4.</w:t>
      </w:r>
      <w:r w:rsidRPr="00ED2D51">
        <w:rPr>
          <w:rFonts w:ascii="宋体" w:hAnsi="宋体" w:cs="FangSong" w:hint="eastAsia"/>
          <w:sz w:val="24"/>
          <w:szCs w:val="24"/>
        </w:rPr>
        <w:t>运营规范</w:t>
      </w:r>
      <w:proofErr w:type="gramEnd"/>
      <w:r w:rsidRPr="00ED2D51">
        <w:rPr>
          <w:rFonts w:ascii="宋体" w:hAnsi="宋体" w:cs="FangSong" w:hint="eastAsia"/>
          <w:sz w:val="24"/>
          <w:szCs w:val="24"/>
        </w:rPr>
        <w:t>：</w:t>
      </w:r>
    </w:p>
    <w:p w14:paraId="038D7E20"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不得擅自将项目转让、转租或停用设备；确需调整设备位置或数量的，须经学校书面同意。如</w:t>
      </w:r>
      <w:proofErr w:type="gramStart"/>
      <w:r w:rsidRPr="00ED2D51">
        <w:rPr>
          <w:rFonts w:ascii="宋体" w:hAnsi="宋体" w:cs="FangSong" w:hint="eastAsia"/>
          <w:sz w:val="24"/>
          <w:szCs w:val="24"/>
        </w:rPr>
        <w:t>遇不可</w:t>
      </w:r>
      <w:proofErr w:type="gramEnd"/>
      <w:r w:rsidRPr="00ED2D51">
        <w:rPr>
          <w:rFonts w:ascii="宋体" w:hAnsi="宋体" w:cs="FangSong" w:hint="eastAsia"/>
          <w:sz w:val="24"/>
          <w:szCs w:val="24"/>
        </w:rPr>
        <w:t>抗因素，需与校方协商解决。收费标准、使用规程须经学校确认后上墙公示。接受学校对设备运行情况的检查与监督，根据实际需求配合调整投放地点或数量。成交服务商负责设备及平台等售后和升级服务。</w:t>
      </w:r>
    </w:p>
    <w:p w14:paraId="662C379D"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 xml:space="preserve">场地与装修要求 </w:t>
      </w:r>
    </w:p>
    <w:p w14:paraId="495E5F65" w14:textId="6D58511E" w:rsidR="0073114A" w:rsidRPr="00ED2D51" w:rsidRDefault="0078137E">
      <w:pPr>
        <w:pStyle w:val="ListParagraph"/>
        <w:numPr>
          <w:ilvl w:val="0"/>
          <w:numId w:val="11"/>
        </w:numPr>
        <w:spacing w:line="360" w:lineRule="auto"/>
        <w:rPr>
          <w:rFonts w:ascii="宋体" w:hAnsi="宋体" w:cs="FangSong"/>
          <w:sz w:val="24"/>
          <w:szCs w:val="24"/>
        </w:rPr>
      </w:pPr>
      <w:r w:rsidRPr="00ED2D51">
        <w:rPr>
          <w:rFonts w:ascii="宋体" w:hAnsi="宋体" w:cs="FangSong" w:hint="eastAsia"/>
          <w:sz w:val="24"/>
          <w:szCs w:val="24"/>
        </w:rPr>
        <w:lastRenderedPageBreak/>
        <w:t xml:space="preserve"> </w:t>
      </w:r>
      <w:r w:rsidR="00415553" w:rsidRPr="00ED2D51">
        <w:rPr>
          <w:rFonts w:ascii="宋体" w:hAnsi="宋体" w:cs="FangSong" w:hint="eastAsia"/>
          <w:sz w:val="24"/>
          <w:szCs w:val="24"/>
        </w:rPr>
        <w:t>场地归属与管理：</w:t>
      </w:r>
    </w:p>
    <w:p w14:paraId="447E8BF8" w14:textId="77777777" w:rsidR="0073114A" w:rsidRPr="00ED2D51" w:rsidRDefault="00415553">
      <w:pPr>
        <w:spacing w:line="360" w:lineRule="auto"/>
        <w:ind w:left="426"/>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洗衣房场地所有权归学校，学校拥有管理权和经营监管权。服务商须按学校要求进行装修，不得改变建筑结构、附属设施及用途。装修方案须提前报学校审批，施工过程确保安全、环保，不得影响师生正常生活。</w:t>
      </w:r>
    </w:p>
    <w:p w14:paraId="45CC809C" w14:textId="702CE940" w:rsidR="0073114A" w:rsidRPr="00ED2D51" w:rsidRDefault="0078137E">
      <w:pPr>
        <w:pStyle w:val="ListParagraph"/>
        <w:numPr>
          <w:ilvl w:val="0"/>
          <w:numId w:val="11"/>
        </w:numPr>
        <w:spacing w:line="360" w:lineRule="auto"/>
        <w:rPr>
          <w:rFonts w:ascii="宋体" w:hAnsi="宋体" w:cs="FangSong"/>
          <w:sz w:val="24"/>
          <w:szCs w:val="24"/>
        </w:rPr>
      </w:pPr>
      <w:r w:rsidRPr="00ED2D51">
        <w:rPr>
          <w:rFonts w:ascii="宋体" w:hAnsi="宋体" w:cs="FangSong" w:hint="eastAsia"/>
          <w:b/>
          <w:bCs/>
          <w:sz w:val="24"/>
          <w:szCs w:val="24"/>
        </w:rPr>
        <w:t xml:space="preserve"> </w:t>
      </w:r>
      <w:r w:rsidR="00415553" w:rsidRPr="00ED2D51">
        <w:rPr>
          <w:rFonts w:ascii="宋体" w:hAnsi="宋体" w:cs="FangSong" w:hint="eastAsia"/>
          <w:sz w:val="24"/>
          <w:szCs w:val="24"/>
        </w:rPr>
        <w:t>装修内容：</w:t>
      </w:r>
    </w:p>
    <w:p w14:paraId="516EC081"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服务商负责洗衣房内部装饰装修（含防水工程）、水电线路改造、照明、通风、置物架、垃圾桶等辅助设施的设置。所有材料须符合防火、环保和安全要求，装修风格与校园环境协调。</w:t>
      </w:r>
    </w:p>
    <w:p w14:paraId="20DBFAEB" w14:textId="05FD381C" w:rsidR="0073114A" w:rsidRPr="00ED2D51" w:rsidRDefault="0078137E">
      <w:pPr>
        <w:pStyle w:val="ListParagraph"/>
        <w:numPr>
          <w:ilvl w:val="0"/>
          <w:numId w:val="11"/>
        </w:numPr>
        <w:spacing w:line="360" w:lineRule="auto"/>
        <w:rPr>
          <w:rFonts w:ascii="宋体" w:hAnsi="宋体" w:cs="FangSong"/>
          <w:sz w:val="24"/>
          <w:szCs w:val="24"/>
        </w:rPr>
      </w:pPr>
      <w:r w:rsidRPr="00ED2D51">
        <w:rPr>
          <w:rFonts w:ascii="宋体" w:hAnsi="宋体" w:cs="FangSong" w:hint="eastAsia"/>
          <w:sz w:val="24"/>
          <w:szCs w:val="24"/>
        </w:rPr>
        <w:t xml:space="preserve"> </w:t>
      </w:r>
      <w:r w:rsidR="00415553" w:rsidRPr="00ED2D51">
        <w:rPr>
          <w:rFonts w:ascii="宋体" w:hAnsi="宋体" w:cs="FangSong" w:hint="eastAsia"/>
          <w:sz w:val="24"/>
          <w:szCs w:val="24"/>
        </w:rPr>
        <w:t>使用期限：</w:t>
      </w:r>
    </w:p>
    <w:p w14:paraId="3235CBFC" w14:textId="77777777" w:rsidR="0073114A" w:rsidRPr="00ED2D51" w:rsidRDefault="00415553">
      <w:pPr>
        <w:spacing w:line="360" w:lineRule="auto"/>
        <w:ind w:left="360"/>
        <w:rPr>
          <w:rFonts w:ascii="宋体" w:hAnsi="宋体" w:cs="FangSong"/>
          <w:sz w:val="24"/>
          <w:szCs w:val="24"/>
        </w:rPr>
      </w:pPr>
      <w:r w:rsidRPr="00ED2D51">
        <w:rPr>
          <w:rFonts w:ascii="宋体" w:hAnsi="宋体" w:cs="FangSong" w:hint="eastAsia"/>
          <w:sz w:val="24"/>
          <w:szCs w:val="24"/>
        </w:rPr>
        <w:t xml:space="preserve"> </w:t>
      </w:r>
      <w:r w:rsidRPr="00ED2D51">
        <w:rPr>
          <w:rFonts w:ascii="宋体" w:hAnsi="宋体" w:cs="FangSong"/>
          <w:sz w:val="24"/>
          <w:szCs w:val="24"/>
        </w:rPr>
        <w:t xml:space="preserve">  </w:t>
      </w:r>
      <w:r w:rsidRPr="00ED2D51">
        <w:rPr>
          <w:rFonts w:ascii="宋体" w:hAnsi="宋体" w:cs="FangSong" w:hint="eastAsia"/>
          <w:sz w:val="24"/>
          <w:szCs w:val="24"/>
        </w:rPr>
        <w:t>合同期满或终止后，服务商须在收到学校通知后15日内拆除所有设备及装修（不可拆卸部分除外</w:t>
      </w:r>
      <w:bookmarkStart w:id="4" w:name="_Hlk227682415"/>
      <w:r w:rsidRPr="00ED2D51">
        <w:rPr>
          <w:rFonts w:ascii="宋体" w:hAnsi="宋体" w:cs="FangSong" w:hint="eastAsia"/>
          <w:sz w:val="24"/>
          <w:szCs w:val="24"/>
        </w:rPr>
        <w:t>），恢复场地原貌。</w:t>
      </w:r>
    </w:p>
    <w:bookmarkEnd w:id="4"/>
    <w:p w14:paraId="54DF4861" w14:textId="77777777" w:rsidR="0073114A" w:rsidRPr="00ED2D51" w:rsidRDefault="00415553">
      <w:pPr>
        <w:pStyle w:val="ListParagraph"/>
        <w:numPr>
          <w:ilvl w:val="0"/>
          <w:numId w:val="6"/>
        </w:numPr>
        <w:spacing w:line="360" w:lineRule="auto"/>
        <w:rPr>
          <w:rFonts w:ascii="宋体" w:hAnsi="宋体" w:cs="FangSong"/>
          <w:b/>
          <w:bCs/>
          <w:sz w:val="24"/>
          <w:szCs w:val="24"/>
        </w:rPr>
      </w:pPr>
      <w:r w:rsidRPr="00ED2D51">
        <w:rPr>
          <w:rFonts w:ascii="宋体" w:hAnsi="宋体" w:cs="FangSong" w:hint="eastAsia"/>
          <w:b/>
          <w:bCs/>
          <w:sz w:val="24"/>
          <w:szCs w:val="24"/>
        </w:rPr>
        <w:t>项目承诺要求</w:t>
      </w:r>
    </w:p>
    <w:p w14:paraId="14E8962B" w14:textId="77777777"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中标方所投洗衣设备必须是原装洗衣机，具有国家强制性产品认证证书。（提供所报机型的品牌型号及国家强制性产品认证证书）</w:t>
      </w:r>
    </w:p>
    <w:p w14:paraId="39D5BCCC" w14:textId="77777777"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消费价格、使用规程</w:t>
      </w:r>
      <w:proofErr w:type="gramStart"/>
      <w:r w:rsidRPr="00ED2D51">
        <w:rPr>
          <w:rFonts w:ascii="宋体" w:hAnsi="宋体" w:cs="FangSong" w:hint="eastAsia"/>
          <w:sz w:val="24"/>
          <w:szCs w:val="24"/>
        </w:rPr>
        <w:t>经需求</w:t>
      </w:r>
      <w:proofErr w:type="gramEnd"/>
      <w:r w:rsidRPr="00ED2D51">
        <w:rPr>
          <w:rFonts w:ascii="宋体" w:hAnsi="宋体" w:cs="FangSong" w:hint="eastAsia"/>
          <w:sz w:val="24"/>
          <w:szCs w:val="24"/>
        </w:rPr>
        <w:t>者确认后上墙公示。（提供承诺书）</w:t>
      </w:r>
    </w:p>
    <w:p w14:paraId="57B8BB65" w14:textId="1AA564E8"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中标方需派专人负责洗衣房设备及清洁维护，工作人员在学校工作期间，必须遵守学校有关管理制度和规定，不得向学生推销任何消费或与学生发现争吵和打骂。发生重大事故或</w:t>
      </w:r>
      <w:r w:rsidR="007D06BF" w:rsidRPr="00ED2D51">
        <w:rPr>
          <w:rFonts w:ascii="宋体" w:hAnsi="宋体" w:cs="FangSong" w:hint="eastAsia"/>
          <w:sz w:val="24"/>
          <w:szCs w:val="24"/>
        </w:rPr>
        <w:t>服务商在收到学校书面整改通知后1</w:t>
      </w:r>
      <w:r w:rsidR="007D06BF" w:rsidRPr="00ED2D51">
        <w:rPr>
          <w:rFonts w:ascii="宋体" w:hAnsi="宋体" w:cs="FangSong"/>
          <w:sz w:val="24"/>
          <w:szCs w:val="24"/>
        </w:rPr>
        <w:t>5</w:t>
      </w:r>
      <w:r w:rsidR="007D06BF" w:rsidRPr="00ED2D51">
        <w:rPr>
          <w:rFonts w:ascii="宋体" w:hAnsi="宋体" w:cs="FangSong" w:hint="eastAsia"/>
          <w:sz w:val="24"/>
          <w:szCs w:val="24"/>
        </w:rPr>
        <w:t>日内未能纠正严重影响</w:t>
      </w:r>
      <w:r w:rsidRPr="00ED2D51">
        <w:rPr>
          <w:rFonts w:ascii="宋体" w:hAnsi="宋体" w:cs="FangSong" w:hint="eastAsia"/>
          <w:sz w:val="24"/>
          <w:szCs w:val="24"/>
        </w:rPr>
        <w:t>师生</w:t>
      </w:r>
      <w:r w:rsidR="007D06BF" w:rsidRPr="00ED2D51">
        <w:rPr>
          <w:rFonts w:ascii="宋体" w:hAnsi="宋体" w:cs="FangSong" w:hint="eastAsia"/>
          <w:sz w:val="24"/>
          <w:szCs w:val="24"/>
        </w:rPr>
        <w:t>正常使用的问题</w:t>
      </w:r>
      <w:r w:rsidRPr="00ED2D51">
        <w:rPr>
          <w:rFonts w:ascii="宋体" w:hAnsi="宋体" w:cs="FangSong" w:hint="eastAsia"/>
          <w:sz w:val="24"/>
          <w:szCs w:val="24"/>
        </w:rPr>
        <w:t>，学校有权随时终止协议，由此所造成的损失由</w:t>
      </w:r>
      <w:r w:rsidR="007D06BF" w:rsidRPr="00ED2D51">
        <w:rPr>
          <w:rFonts w:ascii="宋体" w:hAnsi="宋体" w:cs="FangSong" w:hint="eastAsia"/>
          <w:sz w:val="24"/>
          <w:szCs w:val="24"/>
        </w:rPr>
        <w:t>服务</w:t>
      </w:r>
      <w:proofErr w:type="gramStart"/>
      <w:r w:rsidR="007D06BF" w:rsidRPr="00ED2D51">
        <w:rPr>
          <w:rFonts w:ascii="宋体" w:hAnsi="宋体" w:cs="FangSong" w:hint="eastAsia"/>
          <w:sz w:val="24"/>
          <w:szCs w:val="24"/>
        </w:rPr>
        <w:t>商</w:t>
      </w:r>
      <w:r w:rsidRPr="00ED2D51">
        <w:rPr>
          <w:rFonts w:ascii="宋体" w:hAnsi="宋体" w:cs="FangSong" w:hint="eastAsia"/>
          <w:sz w:val="24"/>
          <w:szCs w:val="24"/>
        </w:rPr>
        <w:t>完全</w:t>
      </w:r>
      <w:proofErr w:type="gramEnd"/>
      <w:r w:rsidRPr="00ED2D51">
        <w:rPr>
          <w:rFonts w:ascii="宋体" w:hAnsi="宋体" w:cs="FangSong" w:hint="eastAsia"/>
          <w:sz w:val="24"/>
          <w:szCs w:val="24"/>
        </w:rPr>
        <w:t>承担。（提供承诺书）</w:t>
      </w:r>
    </w:p>
    <w:p w14:paraId="64F9F100" w14:textId="77777777"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中标方在校方经营期间所发生的一切事故所引起的经济与法律方面问题完全由中标方负责解决，承担全部责任。（提供承诺书）</w:t>
      </w:r>
    </w:p>
    <w:p w14:paraId="639F68A3" w14:textId="77777777"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施工过程中不得破坏建筑物的结构和附属设施，确保施工安全和环境卫生清洁。（提供承诺书）</w:t>
      </w:r>
    </w:p>
    <w:p w14:paraId="759CB256" w14:textId="6B878823" w:rsidR="0073114A" w:rsidRPr="00ED2D51" w:rsidRDefault="00415553">
      <w:pPr>
        <w:pStyle w:val="ListParagraph"/>
        <w:numPr>
          <w:ilvl w:val="0"/>
          <w:numId w:val="12"/>
        </w:numPr>
        <w:spacing w:line="360" w:lineRule="auto"/>
        <w:rPr>
          <w:rFonts w:ascii="宋体" w:hAnsi="宋体" w:cs="FangSong"/>
          <w:sz w:val="24"/>
          <w:szCs w:val="24"/>
        </w:rPr>
      </w:pPr>
      <w:r w:rsidRPr="00ED2D51">
        <w:rPr>
          <w:rFonts w:ascii="宋体" w:hAnsi="宋体" w:cs="FangSong" w:hint="eastAsia"/>
          <w:sz w:val="24"/>
          <w:szCs w:val="24"/>
        </w:rPr>
        <w:t>★为提升校园洗衣服务体验，避免交叉感染及病毒传播，</w:t>
      </w:r>
      <w:commentRangeStart w:id="5"/>
      <w:r w:rsidRPr="00ED2D51">
        <w:rPr>
          <w:rFonts w:ascii="宋体" w:hAnsi="宋体" w:cs="FangSong" w:hint="eastAsia"/>
          <w:sz w:val="24"/>
          <w:szCs w:val="24"/>
        </w:rPr>
        <w:t>本项目要求</w:t>
      </w:r>
      <w:proofErr w:type="gramStart"/>
      <w:r w:rsidRPr="00ED2D51">
        <w:rPr>
          <w:rFonts w:ascii="宋体" w:hAnsi="宋体" w:cs="FangSong" w:hint="eastAsia"/>
          <w:sz w:val="24"/>
          <w:szCs w:val="24"/>
        </w:rPr>
        <w:t>提供机桶分离式</w:t>
      </w:r>
      <w:proofErr w:type="gramEnd"/>
      <w:r w:rsidRPr="00ED2D51">
        <w:rPr>
          <w:rFonts w:ascii="宋体" w:hAnsi="宋体" w:cs="FangSong" w:hint="eastAsia"/>
          <w:sz w:val="24"/>
          <w:szCs w:val="24"/>
        </w:rPr>
        <w:t>洗衣机。（提供承诺书）</w:t>
      </w:r>
      <w:commentRangeEnd w:id="5"/>
      <w:r w:rsidRPr="00ED2D51">
        <w:rPr>
          <w:rStyle w:val="CommentReference"/>
        </w:rPr>
        <w:commentReference w:id="5"/>
      </w:r>
    </w:p>
    <w:p w14:paraId="17728282" w14:textId="77777777" w:rsidR="0073114A" w:rsidRPr="00ED2D51" w:rsidRDefault="00415553">
      <w:pPr>
        <w:spacing w:after="160" w:line="360" w:lineRule="auto"/>
        <w:rPr>
          <w:rFonts w:ascii="宋体" w:hAnsi="宋体" w:cs="宋体"/>
          <w:color w:val="FF0000"/>
          <w:kern w:val="2"/>
          <w:sz w:val="24"/>
          <w:szCs w:val="24"/>
        </w:rPr>
      </w:pPr>
      <w:r w:rsidRPr="00ED2D51">
        <w:rPr>
          <w:rFonts w:ascii="宋体" w:hAnsi="宋体" w:cs="宋体" w:hint="eastAsia"/>
          <w:color w:val="FF0000"/>
          <w:kern w:val="2"/>
          <w:sz w:val="24"/>
          <w:szCs w:val="24"/>
        </w:rPr>
        <w:br w:type="page"/>
      </w:r>
    </w:p>
    <w:p w14:paraId="1F05730B" w14:textId="77777777" w:rsidR="0073114A" w:rsidRPr="00ED2D51" w:rsidRDefault="00415553">
      <w:pPr>
        <w:pStyle w:val="ListParagraph"/>
        <w:numPr>
          <w:ilvl w:val="0"/>
          <w:numId w:val="2"/>
        </w:numPr>
        <w:ind w:left="714" w:hanging="357"/>
        <w:jc w:val="center"/>
        <w:outlineLvl w:val="0"/>
        <w:rPr>
          <w:rFonts w:ascii="宋体" w:hAnsi="宋体"/>
          <w:sz w:val="20"/>
          <w:szCs w:val="20"/>
        </w:rPr>
      </w:pPr>
      <w:bookmarkStart w:id="6" w:name="_Toc209101894"/>
      <w:r w:rsidRPr="00ED2D51">
        <w:rPr>
          <w:rFonts w:ascii="宋体" w:hAnsi="宋体" w:hint="eastAsia"/>
          <w:b/>
          <w:sz w:val="36"/>
          <w:szCs w:val="36"/>
        </w:rPr>
        <w:lastRenderedPageBreak/>
        <w:t>评标办法</w:t>
      </w:r>
      <w:bookmarkEnd w:id="6"/>
    </w:p>
    <w:p w14:paraId="2F1B4138" w14:textId="77777777" w:rsidR="0073114A" w:rsidRPr="00ED2D51" w:rsidRDefault="00415553">
      <w:pPr>
        <w:pStyle w:val="ListParagraph"/>
        <w:numPr>
          <w:ilvl w:val="1"/>
          <w:numId w:val="13"/>
        </w:numPr>
        <w:spacing w:line="360" w:lineRule="auto"/>
        <w:rPr>
          <w:rFonts w:ascii="宋体" w:hAnsi="宋体"/>
          <w:b/>
          <w:bCs/>
          <w:sz w:val="24"/>
          <w:szCs w:val="24"/>
        </w:rPr>
      </w:pPr>
      <w:r w:rsidRPr="00ED2D51">
        <w:rPr>
          <w:rFonts w:ascii="宋体" w:hAnsi="宋体" w:hint="eastAsia"/>
          <w:b/>
          <w:bCs/>
          <w:sz w:val="24"/>
          <w:szCs w:val="24"/>
        </w:rPr>
        <w:t>概述</w:t>
      </w:r>
    </w:p>
    <w:p w14:paraId="70E21DAF" w14:textId="77777777" w:rsidR="0073114A" w:rsidRPr="00ED2D51" w:rsidRDefault="00415553">
      <w:pPr>
        <w:spacing w:line="360" w:lineRule="auto"/>
        <w:rPr>
          <w:rFonts w:ascii="宋体" w:hAnsi="宋体" w:cs="宋体"/>
          <w:sz w:val="24"/>
          <w:szCs w:val="24"/>
        </w:rPr>
      </w:pPr>
      <w:r w:rsidRPr="00ED2D51">
        <w:rPr>
          <w:rFonts w:ascii="宋体" w:hAnsi="宋体" w:cs="宋体" w:hint="eastAsia"/>
          <w:sz w:val="24"/>
          <w:szCs w:val="24"/>
        </w:rPr>
        <w:t xml:space="preserve"> </w:t>
      </w:r>
      <w:r w:rsidRPr="00ED2D51">
        <w:rPr>
          <w:rFonts w:ascii="宋体" w:hAnsi="宋体" w:cs="宋体"/>
          <w:sz w:val="24"/>
          <w:szCs w:val="24"/>
        </w:rPr>
        <w:t xml:space="preserve">   </w:t>
      </w:r>
      <w:r w:rsidRPr="00ED2D51">
        <w:rPr>
          <w:rFonts w:ascii="宋体" w:hAnsi="宋体" w:cs="宋体" w:hint="eastAsia"/>
          <w:sz w:val="24"/>
          <w:szCs w:val="24"/>
        </w:rPr>
        <w:t>本次评标采用</w:t>
      </w:r>
      <w:r w:rsidRPr="00ED2D51">
        <w:rPr>
          <w:rFonts w:ascii="宋体" w:hAnsi="宋体" w:cs="宋体" w:hint="eastAsia"/>
          <w:b/>
          <w:bCs/>
          <w:sz w:val="24"/>
          <w:szCs w:val="24"/>
        </w:rPr>
        <w:t>综合评分法</w:t>
      </w:r>
      <w:r w:rsidRPr="00ED2D51">
        <w:rPr>
          <w:rFonts w:ascii="宋体" w:hAnsi="宋体" w:cs="宋体" w:hint="eastAsia"/>
          <w:sz w:val="24"/>
          <w:szCs w:val="24"/>
        </w:rPr>
        <w:t>（总分100分），以招标文件为依据，按公正、科学、平等竞争的要求，投标文件满足招标文件全部实质性要求，且综合得分最高的投标人为中标候选人。</w:t>
      </w:r>
    </w:p>
    <w:p w14:paraId="00D649CC"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注：</w:t>
      </w:r>
    </w:p>
    <w:p w14:paraId="2E942319" w14:textId="77777777" w:rsidR="0073114A" w:rsidRPr="00ED2D51" w:rsidRDefault="00415553">
      <w:pPr>
        <w:spacing w:line="360" w:lineRule="auto"/>
        <w:rPr>
          <w:rFonts w:ascii="宋体" w:hAnsi="宋体"/>
          <w:b/>
          <w:bCs/>
          <w:sz w:val="24"/>
          <w:szCs w:val="24"/>
          <w:u w:val="single"/>
        </w:rPr>
      </w:pPr>
      <w:r w:rsidRPr="00ED2D51">
        <w:rPr>
          <w:rFonts w:ascii="宋体" w:hAnsi="宋体" w:hint="eastAsia"/>
          <w:b/>
          <w:bCs/>
          <w:sz w:val="24"/>
          <w:szCs w:val="24"/>
          <w:u w:val="single"/>
        </w:rPr>
        <w:t>1</w:t>
      </w:r>
      <w:r w:rsidRPr="00ED2D51">
        <w:rPr>
          <w:rFonts w:ascii="宋体" w:hAnsi="宋体"/>
          <w:b/>
          <w:bCs/>
          <w:sz w:val="24"/>
          <w:szCs w:val="24"/>
          <w:u w:val="single"/>
        </w:rPr>
        <w:t xml:space="preserve">. </w:t>
      </w:r>
      <w:r w:rsidRPr="00ED2D51">
        <w:rPr>
          <w:rFonts w:ascii="宋体" w:hAnsi="宋体" w:hint="eastAsia"/>
          <w:b/>
          <w:bCs/>
          <w:sz w:val="24"/>
          <w:szCs w:val="24"/>
          <w:u w:val="single"/>
        </w:rPr>
        <w:t>该招标文件中标有"★"的条款为实质性条款，任何负偏离或不满足都将导致投标（响应）无效。标有"▲"的条款为重要条款（如有），如部分"▲"条款未响应或未满足，将按评标要求影响得分，但不作为无效投标（响应）条款。</w:t>
      </w:r>
    </w:p>
    <w:p w14:paraId="06FC74E6" w14:textId="77777777" w:rsidR="0073114A" w:rsidRPr="00ED2D51" w:rsidRDefault="00415553">
      <w:pPr>
        <w:spacing w:line="360" w:lineRule="auto"/>
        <w:rPr>
          <w:rFonts w:ascii="宋体" w:hAnsi="宋体" w:cs="宋体"/>
          <w:b/>
          <w:bCs/>
          <w:sz w:val="24"/>
          <w:szCs w:val="24"/>
          <w:u w:val="single"/>
        </w:rPr>
      </w:pPr>
      <w:r w:rsidRPr="00ED2D51">
        <w:rPr>
          <w:rFonts w:ascii="宋体" w:hAnsi="宋体" w:hint="eastAsia"/>
          <w:b/>
          <w:bCs/>
          <w:sz w:val="24"/>
          <w:szCs w:val="24"/>
          <w:u w:val="single"/>
        </w:rPr>
        <w:t>2.招标文件所要求的证书、资质等各类证明材料，如</w:t>
      </w:r>
      <w:r w:rsidRPr="00ED2D51">
        <w:rPr>
          <w:rFonts w:ascii="宋体" w:hAnsi="宋体" w:cs="宋体" w:hint="eastAsia"/>
          <w:b/>
          <w:bCs/>
          <w:sz w:val="24"/>
          <w:szCs w:val="24"/>
          <w:u w:val="single"/>
        </w:rPr>
        <w:t>需在有效期内且清晰反映相关的数据及印章等，如模糊不清无法辨别的或失效的</w:t>
      </w:r>
      <w:r w:rsidRPr="00ED2D51">
        <w:rPr>
          <w:rFonts w:ascii="宋体" w:hAnsi="宋体" w:hint="eastAsia"/>
          <w:b/>
          <w:bCs/>
          <w:sz w:val="24"/>
          <w:szCs w:val="24"/>
          <w:u w:val="single"/>
        </w:rPr>
        <w:t>按无效材料处理。</w:t>
      </w:r>
    </w:p>
    <w:p w14:paraId="394D5810" w14:textId="77777777" w:rsidR="0073114A" w:rsidRPr="00ED2D51" w:rsidRDefault="0073114A">
      <w:pPr>
        <w:spacing w:line="360" w:lineRule="auto"/>
        <w:rPr>
          <w:rFonts w:ascii="宋体" w:hAnsi="宋体"/>
          <w:sz w:val="24"/>
          <w:szCs w:val="24"/>
          <w:u w:val="single"/>
        </w:rPr>
      </w:pPr>
    </w:p>
    <w:p w14:paraId="04134E94" w14:textId="77777777" w:rsidR="0073114A" w:rsidRPr="00ED2D51" w:rsidRDefault="00415553">
      <w:pPr>
        <w:pStyle w:val="ListParagraph"/>
        <w:numPr>
          <w:ilvl w:val="1"/>
          <w:numId w:val="13"/>
        </w:numPr>
        <w:spacing w:line="360" w:lineRule="auto"/>
        <w:rPr>
          <w:rFonts w:ascii="宋体" w:hAnsi="宋体"/>
          <w:b/>
          <w:bCs/>
          <w:sz w:val="24"/>
          <w:szCs w:val="24"/>
        </w:rPr>
      </w:pPr>
      <w:r w:rsidRPr="00ED2D51">
        <w:rPr>
          <w:rFonts w:ascii="宋体" w:hAnsi="宋体" w:hint="eastAsia"/>
          <w:b/>
          <w:bCs/>
          <w:sz w:val="24"/>
          <w:szCs w:val="24"/>
        </w:rPr>
        <w:t>评标流程及步骤</w:t>
      </w:r>
    </w:p>
    <w:p w14:paraId="73BA24BB" w14:textId="77777777" w:rsidR="0073114A" w:rsidRPr="00ED2D51" w:rsidRDefault="00415553">
      <w:pPr>
        <w:tabs>
          <w:tab w:val="left" w:pos="284"/>
          <w:tab w:val="left" w:pos="851"/>
        </w:tabs>
        <w:spacing w:line="360" w:lineRule="auto"/>
        <w:rPr>
          <w:rFonts w:ascii="宋体" w:hAnsi="宋体"/>
          <w:b/>
          <w:bCs/>
          <w:sz w:val="24"/>
          <w:szCs w:val="24"/>
        </w:rPr>
      </w:pPr>
      <w:r w:rsidRPr="00ED2D51">
        <w:rPr>
          <w:rFonts w:ascii="宋体" w:hAnsi="宋体" w:hint="eastAsia"/>
          <w:b/>
          <w:bCs/>
          <w:sz w:val="24"/>
          <w:szCs w:val="24"/>
        </w:rPr>
        <w:t>（一）资格审查</w:t>
      </w:r>
    </w:p>
    <w:p w14:paraId="39A3B584" w14:textId="77777777" w:rsidR="0073114A" w:rsidRPr="00ED2D51" w:rsidRDefault="00415553">
      <w:pPr>
        <w:tabs>
          <w:tab w:val="left" w:pos="284"/>
          <w:tab w:val="left" w:pos="851"/>
        </w:tabs>
        <w:spacing w:line="360" w:lineRule="auto"/>
        <w:rPr>
          <w:rFonts w:ascii="宋体" w:hAnsi="宋体" w:cs="宋体"/>
          <w:sz w:val="24"/>
          <w:szCs w:val="24"/>
          <w:lang w:val="zh-CN"/>
        </w:rPr>
      </w:pPr>
      <w:r w:rsidRPr="00ED2D51">
        <w:rPr>
          <w:rFonts w:ascii="宋体" w:hAnsi="宋体" w:cs="宋体"/>
          <w:sz w:val="24"/>
          <w:szCs w:val="24"/>
          <w:lang w:val="zh-CN"/>
        </w:rPr>
        <w:t xml:space="preserve">     </w:t>
      </w:r>
      <w:r w:rsidRPr="00ED2D51">
        <w:rPr>
          <w:rFonts w:ascii="宋体" w:hAnsi="宋体" w:cs="宋体" w:hint="eastAsia"/>
          <w:sz w:val="24"/>
          <w:szCs w:val="24"/>
          <w:lang w:val="zh-CN"/>
        </w:rPr>
        <w:t>评标小组根据</w:t>
      </w:r>
      <w:r w:rsidRPr="00ED2D51">
        <w:rPr>
          <w:rFonts w:ascii="宋体" w:hAnsi="宋体" w:hint="eastAsia"/>
          <w:b/>
          <w:bCs/>
          <w:sz w:val="24"/>
          <w:szCs w:val="24"/>
        </w:rPr>
        <w:t>第一部分</w:t>
      </w:r>
      <w:r w:rsidRPr="00ED2D51">
        <w:rPr>
          <w:rFonts w:ascii="宋体" w:hAnsi="宋体" w:hint="eastAsia"/>
          <w:sz w:val="24"/>
          <w:szCs w:val="24"/>
        </w:rPr>
        <w:t>“</w:t>
      </w:r>
      <w:r w:rsidRPr="00ED2D51">
        <w:rPr>
          <w:rFonts w:ascii="宋体" w:hAnsi="宋体" w:hint="eastAsia"/>
          <w:b/>
          <w:bCs/>
          <w:sz w:val="24"/>
          <w:szCs w:val="24"/>
        </w:rPr>
        <w:t>合格投标人的资格要求</w:t>
      </w:r>
      <w:r w:rsidRPr="00ED2D51">
        <w:rPr>
          <w:rFonts w:ascii="宋体" w:hAnsi="宋体" w:hint="eastAsia"/>
          <w:sz w:val="24"/>
          <w:szCs w:val="24"/>
        </w:rPr>
        <w:t>”</w:t>
      </w:r>
      <w:r w:rsidRPr="00ED2D51">
        <w:rPr>
          <w:rFonts w:ascii="宋体" w:hAnsi="宋体" w:cs="宋体" w:hint="eastAsia"/>
          <w:sz w:val="24"/>
          <w:szCs w:val="24"/>
          <w:lang w:val="zh-CN"/>
        </w:rPr>
        <w:t>对投标人的资格逐项进行审查；只有通过资格审查的投标人才能进入符合性审查。</w:t>
      </w:r>
    </w:p>
    <w:p w14:paraId="47ED6750" w14:textId="77777777" w:rsidR="0073114A" w:rsidRPr="00ED2D51" w:rsidRDefault="0073114A">
      <w:pPr>
        <w:tabs>
          <w:tab w:val="left" w:pos="284"/>
          <w:tab w:val="left" w:pos="851"/>
        </w:tabs>
        <w:spacing w:line="360" w:lineRule="auto"/>
        <w:rPr>
          <w:rFonts w:ascii="宋体" w:hAnsi="宋体"/>
          <w:sz w:val="24"/>
          <w:szCs w:val="24"/>
        </w:rPr>
      </w:pPr>
    </w:p>
    <w:p w14:paraId="352487A3" w14:textId="77777777" w:rsidR="0073114A" w:rsidRPr="00ED2D51" w:rsidRDefault="00415553">
      <w:pPr>
        <w:tabs>
          <w:tab w:val="left" w:pos="284"/>
          <w:tab w:val="left" w:pos="720"/>
          <w:tab w:val="left" w:pos="851"/>
        </w:tabs>
        <w:spacing w:line="360" w:lineRule="auto"/>
        <w:rPr>
          <w:rFonts w:ascii="宋体" w:hAnsi="宋体" w:cs="宋体"/>
          <w:b/>
          <w:bCs/>
          <w:sz w:val="24"/>
          <w:szCs w:val="24"/>
          <w:lang w:val="zh-CN"/>
        </w:rPr>
      </w:pPr>
      <w:r w:rsidRPr="00ED2D51">
        <w:rPr>
          <w:rFonts w:ascii="宋体" w:hAnsi="宋体" w:hint="eastAsia"/>
          <w:b/>
          <w:bCs/>
          <w:sz w:val="24"/>
          <w:szCs w:val="24"/>
        </w:rPr>
        <w:t>（二）</w:t>
      </w:r>
      <w:r w:rsidRPr="00ED2D51">
        <w:rPr>
          <w:rFonts w:ascii="宋体" w:hAnsi="宋体" w:cs="宋体" w:hint="eastAsia"/>
          <w:b/>
          <w:bCs/>
          <w:sz w:val="24"/>
          <w:szCs w:val="24"/>
          <w:lang w:val="zh-CN"/>
        </w:rPr>
        <w:t>符合性审查</w:t>
      </w:r>
    </w:p>
    <w:p w14:paraId="00F69026" w14:textId="77777777" w:rsidR="0073114A" w:rsidRPr="00ED2D51" w:rsidRDefault="00415553">
      <w:pPr>
        <w:tabs>
          <w:tab w:val="left" w:pos="284"/>
          <w:tab w:val="left" w:pos="720"/>
          <w:tab w:val="left" w:pos="851"/>
        </w:tabs>
        <w:spacing w:line="360" w:lineRule="auto"/>
        <w:rPr>
          <w:rFonts w:ascii="宋体" w:hAnsi="宋体"/>
          <w:sz w:val="24"/>
          <w:szCs w:val="24"/>
          <w:lang w:val="zh-CN"/>
        </w:rPr>
      </w:pPr>
      <w:bookmarkStart w:id="7" w:name="_Hlk209701523"/>
      <w:r w:rsidRPr="00ED2D51">
        <w:rPr>
          <w:rFonts w:ascii="宋体" w:hAnsi="宋体" w:hint="eastAsia"/>
          <w:b/>
          <w:bCs/>
          <w:sz w:val="24"/>
          <w:szCs w:val="24"/>
          <w:lang w:val="zh-CN"/>
        </w:rPr>
        <w:t xml:space="preserve"> </w:t>
      </w:r>
      <w:r w:rsidRPr="00ED2D51">
        <w:rPr>
          <w:rFonts w:ascii="宋体" w:hAnsi="宋体"/>
          <w:b/>
          <w:bCs/>
          <w:sz w:val="24"/>
          <w:szCs w:val="24"/>
          <w:lang w:val="zh-CN"/>
        </w:rPr>
        <w:t xml:space="preserve">   </w:t>
      </w:r>
      <w:r w:rsidRPr="00ED2D51">
        <w:rPr>
          <w:rFonts w:ascii="宋体" w:hAnsi="宋体" w:hint="eastAsia"/>
          <w:sz w:val="24"/>
          <w:szCs w:val="24"/>
          <w:lang w:val="zh-CN"/>
        </w:rPr>
        <w:t>评标小组</w:t>
      </w:r>
      <w:bookmarkEnd w:id="7"/>
      <w:r w:rsidRPr="00ED2D51">
        <w:rPr>
          <w:rFonts w:ascii="宋体" w:hAnsi="宋体" w:hint="eastAsia"/>
          <w:sz w:val="24"/>
          <w:szCs w:val="24"/>
          <w:lang w:val="zh-CN"/>
        </w:rPr>
        <w:t>根据</w:t>
      </w:r>
      <w:r w:rsidRPr="00ED2D51">
        <w:rPr>
          <w:rFonts w:ascii="宋体" w:hAnsi="宋体" w:hint="eastAsia"/>
          <w:b/>
          <w:bCs/>
          <w:sz w:val="24"/>
          <w:szCs w:val="24"/>
          <w:lang w:val="zh-CN"/>
        </w:rPr>
        <w:t>《符合性审查内容》</w:t>
      </w:r>
      <w:r w:rsidRPr="00ED2D51">
        <w:rPr>
          <w:rFonts w:ascii="宋体" w:hAnsi="宋体" w:hint="eastAsia"/>
          <w:sz w:val="24"/>
          <w:szCs w:val="24"/>
          <w:lang w:val="zh-CN"/>
        </w:rPr>
        <w:t>对投标人的符合性逐项进行审查；只有通过符合性审查的投标人才能进入商务技术评审和价格评审。</w:t>
      </w:r>
    </w:p>
    <w:p w14:paraId="65E6EEB8" w14:textId="77777777" w:rsidR="0073114A" w:rsidRPr="00ED2D51" w:rsidRDefault="00415553">
      <w:pPr>
        <w:tabs>
          <w:tab w:val="left" w:pos="284"/>
          <w:tab w:val="left" w:pos="720"/>
          <w:tab w:val="left" w:pos="851"/>
        </w:tabs>
        <w:spacing w:line="360" w:lineRule="auto"/>
        <w:rPr>
          <w:rFonts w:ascii="宋体" w:hAnsi="宋体"/>
          <w:b/>
          <w:bCs/>
          <w:sz w:val="24"/>
          <w:szCs w:val="24"/>
        </w:rPr>
      </w:pPr>
      <w:r w:rsidRPr="00ED2D51">
        <w:rPr>
          <w:rFonts w:ascii="宋体" w:hAnsi="宋体" w:hint="eastAsia"/>
          <w:b/>
          <w:bCs/>
          <w:sz w:val="24"/>
          <w:szCs w:val="24"/>
        </w:rPr>
        <w:t xml:space="preserve"> </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099"/>
      </w:tblGrid>
      <w:tr w:rsidR="0073114A" w:rsidRPr="00ED2D51" w14:paraId="341863B7" w14:textId="77777777">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55743D99" w14:textId="77777777" w:rsidR="0073114A" w:rsidRPr="00ED2D51" w:rsidRDefault="00415553">
            <w:pPr>
              <w:autoSpaceDE w:val="0"/>
              <w:autoSpaceDN w:val="0"/>
              <w:adjustRightInd w:val="0"/>
              <w:snapToGrid w:val="0"/>
              <w:spacing w:line="360" w:lineRule="auto"/>
              <w:ind w:right="32"/>
              <w:jc w:val="center"/>
              <w:rPr>
                <w:rFonts w:ascii="宋体" w:hAnsi="宋体"/>
                <w:b/>
                <w:bCs/>
                <w:sz w:val="24"/>
                <w:szCs w:val="24"/>
              </w:rPr>
            </w:pPr>
            <w:r w:rsidRPr="00ED2D51">
              <w:rPr>
                <w:rFonts w:ascii="宋体" w:hAnsi="宋体" w:hint="eastAsia"/>
                <w:b/>
                <w:bCs/>
                <w:sz w:val="24"/>
                <w:szCs w:val="24"/>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676BF810" w14:textId="77777777" w:rsidR="0073114A" w:rsidRPr="00ED2D51" w:rsidRDefault="00415553">
            <w:pPr>
              <w:autoSpaceDE w:val="0"/>
              <w:autoSpaceDN w:val="0"/>
              <w:adjustRightInd w:val="0"/>
              <w:snapToGrid w:val="0"/>
              <w:spacing w:line="360" w:lineRule="auto"/>
              <w:jc w:val="center"/>
              <w:rPr>
                <w:rFonts w:ascii="宋体" w:hAnsi="宋体"/>
                <w:b/>
                <w:bCs/>
                <w:sz w:val="24"/>
                <w:szCs w:val="24"/>
              </w:rPr>
            </w:pPr>
            <w:r w:rsidRPr="00ED2D51">
              <w:rPr>
                <w:rFonts w:ascii="宋体" w:hAnsi="宋体" w:hint="eastAsia"/>
                <w:b/>
                <w:bCs/>
                <w:sz w:val="24"/>
                <w:szCs w:val="24"/>
              </w:rPr>
              <w:t>符合性审查内容</w:t>
            </w:r>
          </w:p>
        </w:tc>
      </w:tr>
      <w:tr w:rsidR="0073114A" w:rsidRPr="00ED2D51" w14:paraId="04C4DA83"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26B63E85" w14:textId="77777777" w:rsidR="0073114A" w:rsidRPr="00ED2D51" w:rsidRDefault="00415553">
            <w:pPr>
              <w:autoSpaceDE w:val="0"/>
              <w:autoSpaceDN w:val="0"/>
              <w:adjustRightInd w:val="0"/>
              <w:snapToGrid w:val="0"/>
              <w:spacing w:line="360" w:lineRule="auto"/>
              <w:ind w:right="32"/>
              <w:jc w:val="center"/>
              <w:rPr>
                <w:rFonts w:ascii="宋体" w:hAnsi="宋体"/>
                <w:sz w:val="24"/>
                <w:szCs w:val="24"/>
              </w:rPr>
            </w:pPr>
            <w:r w:rsidRPr="00ED2D51">
              <w:rPr>
                <w:rFonts w:ascii="宋体" w:hAnsi="宋体" w:hint="eastAsia"/>
                <w:sz w:val="24"/>
                <w:szCs w:val="24"/>
              </w:rPr>
              <w:t>1</w:t>
            </w:r>
          </w:p>
        </w:tc>
        <w:tc>
          <w:tcPr>
            <w:tcW w:w="8105" w:type="dxa"/>
            <w:tcBorders>
              <w:top w:val="single" w:sz="4" w:space="0" w:color="auto"/>
              <w:left w:val="single" w:sz="4" w:space="0" w:color="auto"/>
              <w:bottom w:val="single" w:sz="4" w:space="0" w:color="auto"/>
              <w:right w:val="single" w:sz="4" w:space="0" w:color="auto"/>
            </w:tcBorders>
            <w:vAlign w:val="center"/>
          </w:tcPr>
          <w:p w14:paraId="38894264" w14:textId="77777777" w:rsidR="0073114A" w:rsidRPr="00ED2D51" w:rsidRDefault="00415553">
            <w:pPr>
              <w:autoSpaceDE w:val="0"/>
              <w:autoSpaceDN w:val="0"/>
              <w:adjustRightInd w:val="0"/>
              <w:snapToGrid w:val="0"/>
              <w:spacing w:line="360" w:lineRule="auto"/>
              <w:rPr>
                <w:rFonts w:ascii="宋体" w:hAnsi="宋体"/>
                <w:sz w:val="24"/>
                <w:szCs w:val="24"/>
              </w:rPr>
            </w:pPr>
            <w:r w:rsidRPr="00ED2D51">
              <w:rPr>
                <w:rFonts w:ascii="宋体" w:hAnsi="宋体" w:hint="eastAsia"/>
                <w:color w:val="000000"/>
                <w:sz w:val="24"/>
                <w:szCs w:val="24"/>
              </w:rPr>
              <w:t>投标报价固定唯一，且投标报价未超过最高限价。</w:t>
            </w:r>
          </w:p>
        </w:tc>
      </w:tr>
      <w:tr w:rsidR="0073114A" w:rsidRPr="00ED2D51" w14:paraId="0F3B206D" w14:textId="77777777">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0EFF8173" w14:textId="77777777" w:rsidR="0073114A" w:rsidRPr="00ED2D51" w:rsidRDefault="00415553">
            <w:pPr>
              <w:autoSpaceDE w:val="0"/>
              <w:autoSpaceDN w:val="0"/>
              <w:adjustRightInd w:val="0"/>
              <w:snapToGrid w:val="0"/>
              <w:spacing w:line="360" w:lineRule="auto"/>
              <w:ind w:right="32"/>
              <w:jc w:val="center"/>
              <w:rPr>
                <w:rFonts w:ascii="宋体" w:hAnsi="宋体"/>
                <w:sz w:val="24"/>
                <w:szCs w:val="24"/>
              </w:rPr>
            </w:pPr>
            <w:r w:rsidRPr="00ED2D51">
              <w:rPr>
                <w:rFonts w:ascii="宋体" w:hAnsi="宋体" w:hint="eastAsia"/>
                <w:sz w:val="24"/>
                <w:szCs w:val="24"/>
              </w:rPr>
              <w:t>2</w:t>
            </w:r>
          </w:p>
        </w:tc>
        <w:tc>
          <w:tcPr>
            <w:tcW w:w="8105" w:type="dxa"/>
            <w:tcBorders>
              <w:top w:val="single" w:sz="4" w:space="0" w:color="auto"/>
              <w:left w:val="single" w:sz="4" w:space="0" w:color="auto"/>
              <w:bottom w:val="single" w:sz="4" w:space="0" w:color="auto"/>
              <w:right w:val="single" w:sz="4" w:space="0" w:color="auto"/>
            </w:tcBorders>
            <w:vAlign w:val="center"/>
          </w:tcPr>
          <w:p w14:paraId="7B15D28B" w14:textId="77777777" w:rsidR="0073114A" w:rsidRPr="00ED2D51" w:rsidRDefault="00415553">
            <w:pPr>
              <w:autoSpaceDE w:val="0"/>
              <w:autoSpaceDN w:val="0"/>
              <w:adjustRightInd w:val="0"/>
              <w:snapToGrid w:val="0"/>
              <w:spacing w:line="360" w:lineRule="auto"/>
              <w:rPr>
                <w:rFonts w:ascii="宋体" w:hAnsi="宋体"/>
                <w:sz w:val="24"/>
                <w:szCs w:val="24"/>
              </w:rPr>
            </w:pPr>
            <w:r w:rsidRPr="00ED2D51">
              <w:rPr>
                <w:rFonts w:ascii="宋体" w:hAnsi="宋体" w:hint="eastAsia"/>
                <w:color w:val="000000"/>
                <w:sz w:val="24"/>
                <w:szCs w:val="24"/>
              </w:rPr>
              <w:t>按规定</w:t>
            </w:r>
            <w:r w:rsidRPr="00ED2D51">
              <w:rPr>
                <w:rFonts w:ascii="宋体" w:hAnsi="宋体" w:hint="eastAsia"/>
                <w:sz w:val="24"/>
                <w:szCs w:val="24"/>
              </w:rPr>
              <w:t>提供《投标函》。</w:t>
            </w:r>
          </w:p>
        </w:tc>
      </w:tr>
      <w:tr w:rsidR="0073114A" w:rsidRPr="00ED2D51" w14:paraId="2C41B58B" w14:textId="77777777">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6A57A7DF" w14:textId="77777777" w:rsidR="0073114A" w:rsidRPr="00ED2D51" w:rsidRDefault="00415553">
            <w:pPr>
              <w:autoSpaceDE w:val="0"/>
              <w:autoSpaceDN w:val="0"/>
              <w:adjustRightInd w:val="0"/>
              <w:snapToGrid w:val="0"/>
              <w:spacing w:line="360" w:lineRule="auto"/>
              <w:ind w:right="32"/>
              <w:jc w:val="center"/>
              <w:rPr>
                <w:rFonts w:ascii="宋体" w:hAnsi="宋体"/>
                <w:sz w:val="24"/>
                <w:szCs w:val="24"/>
              </w:rPr>
            </w:pPr>
            <w:r w:rsidRPr="00ED2D51">
              <w:rPr>
                <w:rFonts w:ascii="宋体" w:hAnsi="宋体" w:hint="eastAsia"/>
                <w:sz w:val="24"/>
                <w:szCs w:val="24"/>
              </w:rPr>
              <w:t>3</w:t>
            </w:r>
          </w:p>
        </w:tc>
        <w:tc>
          <w:tcPr>
            <w:tcW w:w="8105" w:type="dxa"/>
            <w:tcBorders>
              <w:top w:val="single" w:sz="4" w:space="0" w:color="auto"/>
              <w:left w:val="single" w:sz="4" w:space="0" w:color="auto"/>
              <w:bottom w:val="single" w:sz="4" w:space="0" w:color="auto"/>
              <w:right w:val="single" w:sz="4" w:space="0" w:color="auto"/>
            </w:tcBorders>
            <w:vAlign w:val="center"/>
          </w:tcPr>
          <w:p w14:paraId="3FD011A5" w14:textId="77777777" w:rsidR="0073114A" w:rsidRPr="00ED2D51" w:rsidRDefault="00415553">
            <w:pPr>
              <w:autoSpaceDE w:val="0"/>
              <w:autoSpaceDN w:val="0"/>
              <w:adjustRightInd w:val="0"/>
              <w:snapToGrid w:val="0"/>
              <w:spacing w:line="360" w:lineRule="auto"/>
              <w:rPr>
                <w:rFonts w:ascii="宋体" w:hAnsi="宋体"/>
                <w:sz w:val="24"/>
                <w:szCs w:val="24"/>
              </w:rPr>
            </w:pPr>
            <w:r w:rsidRPr="00ED2D51">
              <w:rPr>
                <w:rFonts w:ascii="宋体" w:hAnsi="宋体" w:hint="eastAsia"/>
                <w:color w:val="000000"/>
                <w:sz w:val="24"/>
                <w:szCs w:val="24"/>
              </w:rPr>
              <w:t>按规定提交法定代表人授权书。非法定代表人投标时还需提供法定代表人授权委托书及授权代表身份证复印件。</w:t>
            </w:r>
          </w:p>
        </w:tc>
      </w:tr>
      <w:tr w:rsidR="0073114A" w:rsidRPr="00ED2D51" w14:paraId="6833412A" w14:textId="77777777">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6FDE5DB9" w14:textId="77777777" w:rsidR="0073114A" w:rsidRPr="00ED2D51" w:rsidRDefault="00415553">
            <w:pPr>
              <w:autoSpaceDE w:val="0"/>
              <w:autoSpaceDN w:val="0"/>
              <w:adjustRightInd w:val="0"/>
              <w:snapToGrid w:val="0"/>
              <w:spacing w:line="360" w:lineRule="auto"/>
              <w:ind w:right="32"/>
              <w:jc w:val="center"/>
              <w:rPr>
                <w:rFonts w:ascii="宋体" w:hAnsi="宋体"/>
                <w:sz w:val="24"/>
                <w:szCs w:val="24"/>
              </w:rPr>
            </w:pPr>
            <w:r w:rsidRPr="00ED2D51">
              <w:rPr>
                <w:rFonts w:ascii="宋体" w:hAnsi="宋体" w:hint="eastAsia"/>
                <w:sz w:val="24"/>
                <w:szCs w:val="24"/>
              </w:rPr>
              <w:t>4</w:t>
            </w:r>
          </w:p>
        </w:tc>
        <w:tc>
          <w:tcPr>
            <w:tcW w:w="8105" w:type="dxa"/>
            <w:tcBorders>
              <w:top w:val="single" w:sz="4" w:space="0" w:color="auto"/>
              <w:left w:val="single" w:sz="4" w:space="0" w:color="auto"/>
              <w:bottom w:val="single" w:sz="4" w:space="0" w:color="auto"/>
              <w:right w:val="single" w:sz="4" w:space="0" w:color="auto"/>
            </w:tcBorders>
            <w:vAlign w:val="center"/>
          </w:tcPr>
          <w:p w14:paraId="40BE864E" w14:textId="77777777" w:rsidR="0073114A" w:rsidRPr="00ED2D51" w:rsidRDefault="00415553">
            <w:pPr>
              <w:autoSpaceDE w:val="0"/>
              <w:autoSpaceDN w:val="0"/>
              <w:adjustRightInd w:val="0"/>
              <w:snapToGrid w:val="0"/>
              <w:spacing w:line="360" w:lineRule="auto"/>
              <w:rPr>
                <w:rFonts w:ascii="宋体" w:hAnsi="宋体"/>
                <w:sz w:val="24"/>
                <w:szCs w:val="24"/>
              </w:rPr>
            </w:pPr>
            <w:r w:rsidRPr="00ED2D51">
              <w:rPr>
                <w:rFonts w:ascii="宋体" w:hAnsi="宋体" w:hint="eastAsia"/>
                <w:sz w:val="24"/>
                <w:szCs w:val="24"/>
              </w:rPr>
              <w:t>投标文件按照招标文件规定要求签署、盖章。</w:t>
            </w:r>
          </w:p>
        </w:tc>
      </w:tr>
      <w:tr w:rsidR="0073114A" w:rsidRPr="00ED2D51" w14:paraId="57ED14CF" w14:textId="77777777">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1157D881" w14:textId="77777777" w:rsidR="0073114A" w:rsidRPr="00ED2D51" w:rsidRDefault="00415553">
            <w:pPr>
              <w:autoSpaceDE w:val="0"/>
              <w:autoSpaceDN w:val="0"/>
              <w:adjustRightInd w:val="0"/>
              <w:snapToGrid w:val="0"/>
              <w:spacing w:line="360" w:lineRule="auto"/>
              <w:ind w:right="32"/>
              <w:jc w:val="center"/>
              <w:rPr>
                <w:rFonts w:ascii="宋体" w:hAnsi="宋体"/>
                <w:sz w:val="24"/>
                <w:szCs w:val="24"/>
              </w:rPr>
            </w:pPr>
            <w:r w:rsidRPr="00ED2D51">
              <w:rPr>
                <w:rFonts w:ascii="宋体" w:hAnsi="宋体" w:hint="eastAsia"/>
                <w:sz w:val="24"/>
                <w:szCs w:val="24"/>
              </w:rPr>
              <w:t>5</w:t>
            </w:r>
          </w:p>
        </w:tc>
        <w:tc>
          <w:tcPr>
            <w:tcW w:w="8105" w:type="dxa"/>
            <w:tcBorders>
              <w:top w:val="single" w:sz="4" w:space="0" w:color="auto"/>
              <w:left w:val="single" w:sz="4" w:space="0" w:color="auto"/>
              <w:bottom w:val="single" w:sz="4" w:space="0" w:color="auto"/>
              <w:right w:val="single" w:sz="4" w:space="0" w:color="auto"/>
            </w:tcBorders>
            <w:vAlign w:val="center"/>
          </w:tcPr>
          <w:p w14:paraId="72198415" w14:textId="77777777" w:rsidR="0073114A" w:rsidRPr="00ED2D51" w:rsidRDefault="00415553">
            <w:pPr>
              <w:autoSpaceDE w:val="0"/>
              <w:autoSpaceDN w:val="0"/>
              <w:adjustRightInd w:val="0"/>
              <w:snapToGrid w:val="0"/>
              <w:spacing w:line="360" w:lineRule="auto"/>
              <w:rPr>
                <w:rFonts w:ascii="宋体" w:hAnsi="宋体"/>
                <w:sz w:val="24"/>
                <w:szCs w:val="24"/>
              </w:rPr>
            </w:pPr>
            <w:r w:rsidRPr="00ED2D51">
              <w:rPr>
                <w:rFonts w:ascii="宋体" w:hAnsi="宋体" w:hint="eastAsia"/>
                <w:sz w:val="24"/>
                <w:szCs w:val="24"/>
              </w:rPr>
              <w:t>投标文件满足项目采购需求书带★条款的实质性要求。</w:t>
            </w:r>
          </w:p>
        </w:tc>
      </w:tr>
    </w:tbl>
    <w:p w14:paraId="3D443AB7" w14:textId="77777777" w:rsidR="0073114A" w:rsidRPr="00ED2D51" w:rsidRDefault="0073114A">
      <w:pPr>
        <w:spacing w:line="360" w:lineRule="auto"/>
        <w:rPr>
          <w:rFonts w:ascii="宋体" w:hAnsi="宋体"/>
          <w:sz w:val="24"/>
          <w:szCs w:val="24"/>
        </w:rPr>
      </w:pPr>
    </w:p>
    <w:p w14:paraId="7D8D5F6F" w14:textId="77777777" w:rsidR="0073114A" w:rsidRPr="00ED2D51" w:rsidRDefault="00415553">
      <w:pPr>
        <w:spacing w:line="360" w:lineRule="auto"/>
        <w:ind w:left="-142" w:firstLine="142"/>
        <w:rPr>
          <w:rFonts w:ascii="宋体" w:hAnsi="宋体"/>
          <w:b/>
          <w:bCs/>
          <w:sz w:val="24"/>
          <w:szCs w:val="24"/>
          <w:u w:val="single"/>
        </w:rPr>
      </w:pPr>
      <w:r w:rsidRPr="00ED2D51">
        <w:rPr>
          <w:rFonts w:ascii="宋体" w:hAnsi="宋体" w:hint="eastAsia"/>
          <w:b/>
          <w:bCs/>
          <w:sz w:val="24"/>
          <w:szCs w:val="24"/>
          <w:u w:val="single"/>
        </w:rPr>
        <w:lastRenderedPageBreak/>
        <w:t>【注：评标小组对投标文件中含义不明确、同类问题表述不一致或有明显文字和计算错误的内容，可要求投标人以书面形式</w:t>
      </w:r>
      <w:proofErr w:type="gramStart"/>
      <w:r w:rsidRPr="00ED2D51">
        <w:rPr>
          <w:rFonts w:ascii="宋体" w:hAnsi="宋体" w:hint="eastAsia"/>
          <w:b/>
          <w:bCs/>
          <w:sz w:val="24"/>
          <w:szCs w:val="24"/>
          <w:u w:val="single"/>
        </w:rPr>
        <w:t>作出</w:t>
      </w:r>
      <w:proofErr w:type="gramEnd"/>
      <w:r w:rsidRPr="00ED2D51">
        <w:rPr>
          <w:rFonts w:ascii="宋体" w:hAnsi="宋体" w:hint="eastAsia"/>
          <w:b/>
          <w:bCs/>
          <w:sz w:val="24"/>
          <w:szCs w:val="24"/>
          <w:u w:val="single"/>
        </w:rPr>
        <w:t>必要的澄清、说明或补正。澄清、说明或补正不得超出投标文件的范围或改变投标文件的实质性内容（包括投标报价、工期、质保期等核心条款）。投标人拒绝澄清或澄清后仍不符合要求的，按无效投标处理。】</w:t>
      </w:r>
    </w:p>
    <w:p w14:paraId="3393272D" w14:textId="77777777" w:rsidR="0073114A" w:rsidRPr="00ED2D51" w:rsidRDefault="0073114A">
      <w:pPr>
        <w:spacing w:line="360" w:lineRule="auto"/>
        <w:ind w:left="-142" w:firstLine="142"/>
        <w:rPr>
          <w:rFonts w:ascii="宋体" w:hAnsi="宋体"/>
          <w:sz w:val="24"/>
          <w:szCs w:val="24"/>
          <w:u w:val="single"/>
        </w:rPr>
      </w:pPr>
    </w:p>
    <w:p w14:paraId="74AB1657" w14:textId="77777777" w:rsidR="0073114A" w:rsidRPr="00ED2D51" w:rsidRDefault="00415553">
      <w:pPr>
        <w:spacing w:line="360" w:lineRule="auto"/>
        <w:rPr>
          <w:rFonts w:ascii="宋体" w:hAnsi="宋体" w:cs="宋体"/>
          <w:b/>
          <w:sz w:val="24"/>
          <w:szCs w:val="24"/>
        </w:rPr>
      </w:pPr>
      <w:r w:rsidRPr="00ED2D51">
        <w:rPr>
          <w:rFonts w:ascii="宋体" w:hAnsi="宋体" w:hint="eastAsia"/>
          <w:b/>
          <w:bCs/>
          <w:sz w:val="24"/>
          <w:szCs w:val="24"/>
        </w:rPr>
        <w:t>（三）</w:t>
      </w:r>
      <w:r w:rsidRPr="00ED2D51">
        <w:rPr>
          <w:rFonts w:ascii="宋体" w:hAnsi="宋体" w:cs="宋体" w:hint="eastAsia"/>
          <w:b/>
          <w:sz w:val="24"/>
          <w:szCs w:val="24"/>
        </w:rPr>
        <w:t>评分内容及标准</w:t>
      </w:r>
    </w:p>
    <w:tbl>
      <w:tblPr>
        <w:tblW w:w="40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8"/>
        <w:gridCol w:w="1939"/>
        <w:gridCol w:w="1830"/>
        <w:gridCol w:w="1663"/>
      </w:tblGrid>
      <w:tr w:rsidR="0073114A" w:rsidRPr="00ED2D51" w14:paraId="252D3A80" w14:textId="77777777">
        <w:trPr>
          <w:trHeight w:val="662"/>
          <w:jc w:val="center"/>
        </w:trPr>
        <w:tc>
          <w:tcPr>
            <w:tcW w:w="6799" w:type="dxa"/>
            <w:gridSpan w:val="4"/>
            <w:shd w:val="clear" w:color="auto" w:fill="D9D9D9"/>
            <w:vAlign w:val="center"/>
          </w:tcPr>
          <w:p w14:paraId="62850C14" w14:textId="77777777" w:rsidR="0073114A" w:rsidRPr="00ED2D51" w:rsidRDefault="00415553">
            <w:pPr>
              <w:spacing w:line="360" w:lineRule="auto"/>
              <w:jc w:val="center"/>
              <w:rPr>
                <w:rFonts w:ascii="宋体" w:hAnsi="宋体" w:cs="宋体"/>
                <w:b/>
                <w:sz w:val="24"/>
                <w:szCs w:val="24"/>
              </w:rPr>
            </w:pPr>
            <w:r w:rsidRPr="00ED2D51">
              <w:rPr>
                <w:rFonts w:ascii="宋体" w:hAnsi="宋体" w:cs="宋体" w:hint="eastAsia"/>
                <w:b/>
                <w:sz w:val="24"/>
                <w:szCs w:val="24"/>
              </w:rPr>
              <w:t>评分项目的分值分配表</w:t>
            </w:r>
          </w:p>
        </w:tc>
      </w:tr>
      <w:tr w:rsidR="0073114A" w:rsidRPr="00ED2D51" w14:paraId="4B52C444" w14:textId="77777777">
        <w:trPr>
          <w:trHeight w:val="662"/>
          <w:jc w:val="center"/>
        </w:trPr>
        <w:tc>
          <w:tcPr>
            <w:tcW w:w="2171" w:type="dxa"/>
            <w:shd w:val="clear" w:color="auto" w:fill="D9D9D9"/>
            <w:vAlign w:val="center"/>
          </w:tcPr>
          <w:p w14:paraId="532A152B" w14:textId="77777777" w:rsidR="0073114A" w:rsidRPr="00ED2D51" w:rsidRDefault="00415553">
            <w:pPr>
              <w:spacing w:line="360" w:lineRule="auto"/>
              <w:jc w:val="center"/>
              <w:rPr>
                <w:rFonts w:ascii="宋体" w:hAnsi="宋体" w:cs="宋体"/>
                <w:b/>
                <w:sz w:val="24"/>
                <w:szCs w:val="24"/>
              </w:rPr>
            </w:pPr>
            <w:bookmarkStart w:id="8" w:name="OLE_LINK13"/>
            <w:r w:rsidRPr="00ED2D51">
              <w:rPr>
                <w:rFonts w:ascii="宋体" w:hAnsi="宋体" w:cs="宋体" w:hint="eastAsia"/>
                <w:b/>
                <w:sz w:val="24"/>
                <w:szCs w:val="24"/>
              </w:rPr>
              <w:t>评分项目</w:t>
            </w:r>
          </w:p>
        </w:tc>
        <w:tc>
          <w:tcPr>
            <w:tcW w:w="1652" w:type="dxa"/>
            <w:shd w:val="clear" w:color="auto" w:fill="D9D9D9"/>
            <w:vAlign w:val="center"/>
          </w:tcPr>
          <w:p w14:paraId="107AF634" w14:textId="77777777" w:rsidR="0073114A" w:rsidRPr="00ED2D51" w:rsidRDefault="00415553">
            <w:pPr>
              <w:spacing w:line="360" w:lineRule="auto"/>
              <w:jc w:val="center"/>
              <w:rPr>
                <w:rFonts w:ascii="宋体" w:hAnsi="宋体" w:cs="宋体"/>
                <w:b/>
                <w:sz w:val="24"/>
                <w:szCs w:val="24"/>
              </w:rPr>
            </w:pPr>
            <w:r w:rsidRPr="00ED2D51">
              <w:rPr>
                <w:rFonts w:ascii="宋体" w:hAnsi="宋体" w:cs="宋体" w:hint="eastAsia"/>
                <w:b/>
                <w:sz w:val="24"/>
                <w:szCs w:val="24"/>
              </w:rPr>
              <w:t>商务技术部分</w:t>
            </w:r>
          </w:p>
        </w:tc>
        <w:tc>
          <w:tcPr>
            <w:tcW w:w="1559" w:type="dxa"/>
            <w:shd w:val="clear" w:color="auto" w:fill="D9D9D9"/>
            <w:vAlign w:val="center"/>
          </w:tcPr>
          <w:p w14:paraId="5843EBBA" w14:textId="77777777" w:rsidR="0073114A" w:rsidRPr="00ED2D51" w:rsidRDefault="00415553">
            <w:pPr>
              <w:spacing w:line="360" w:lineRule="auto"/>
              <w:jc w:val="center"/>
              <w:rPr>
                <w:rFonts w:ascii="宋体" w:hAnsi="宋体" w:cs="宋体"/>
                <w:b/>
                <w:sz w:val="24"/>
                <w:szCs w:val="24"/>
              </w:rPr>
            </w:pPr>
            <w:r w:rsidRPr="00ED2D51">
              <w:rPr>
                <w:rFonts w:ascii="宋体" w:hAnsi="宋体" w:cs="宋体" w:hint="eastAsia"/>
                <w:b/>
                <w:sz w:val="24"/>
                <w:szCs w:val="24"/>
              </w:rPr>
              <w:t>价格部分</w:t>
            </w:r>
          </w:p>
        </w:tc>
        <w:tc>
          <w:tcPr>
            <w:tcW w:w="1417" w:type="dxa"/>
            <w:shd w:val="clear" w:color="auto" w:fill="D9D9D9"/>
            <w:vAlign w:val="center"/>
          </w:tcPr>
          <w:p w14:paraId="40B7194F" w14:textId="77777777" w:rsidR="0073114A" w:rsidRPr="00ED2D51" w:rsidRDefault="00415553">
            <w:pPr>
              <w:spacing w:line="360" w:lineRule="auto"/>
              <w:jc w:val="center"/>
              <w:rPr>
                <w:rFonts w:ascii="宋体" w:hAnsi="宋体" w:cs="宋体"/>
                <w:b/>
                <w:sz w:val="24"/>
                <w:szCs w:val="24"/>
              </w:rPr>
            </w:pPr>
            <w:r w:rsidRPr="00ED2D51">
              <w:rPr>
                <w:rFonts w:ascii="宋体" w:hAnsi="宋体" w:cs="宋体" w:hint="eastAsia"/>
                <w:b/>
                <w:sz w:val="24"/>
                <w:szCs w:val="24"/>
              </w:rPr>
              <w:t>总分</w:t>
            </w:r>
          </w:p>
        </w:tc>
      </w:tr>
      <w:tr w:rsidR="0073114A" w:rsidRPr="00ED2D51" w14:paraId="610FBC5A" w14:textId="77777777">
        <w:trPr>
          <w:trHeight w:val="669"/>
          <w:jc w:val="center"/>
        </w:trPr>
        <w:tc>
          <w:tcPr>
            <w:tcW w:w="2171" w:type="dxa"/>
            <w:vAlign w:val="center"/>
          </w:tcPr>
          <w:p w14:paraId="41403301" w14:textId="77777777" w:rsidR="0073114A" w:rsidRPr="00ED2D51" w:rsidRDefault="00415553">
            <w:pPr>
              <w:spacing w:line="360" w:lineRule="auto"/>
              <w:jc w:val="center"/>
              <w:rPr>
                <w:rFonts w:ascii="宋体" w:hAnsi="宋体" w:cs="宋体"/>
                <w:sz w:val="24"/>
                <w:szCs w:val="24"/>
              </w:rPr>
            </w:pPr>
            <w:r w:rsidRPr="00ED2D51">
              <w:rPr>
                <w:rFonts w:ascii="宋体" w:hAnsi="宋体" w:cs="宋体" w:hint="eastAsia"/>
                <w:sz w:val="24"/>
                <w:szCs w:val="24"/>
              </w:rPr>
              <w:t>评审权重</w:t>
            </w:r>
          </w:p>
        </w:tc>
        <w:tc>
          <w:tcPr>
            <w:tcW w:w="1652" w:type="dxa"/>
            <w:vAlign w:val="center"/>
          </w:tcPr>
          <w:p w14:paraId="56F18015" w14:textId="77777777" w:rsidR="0073114A" w:rsidRPr="00ED2D51" w:rsidRDefault="00415553">
            <w:pPr>
              <w:spacing w:line="360" w:lineRule="auto"/>
              <w:jc w:val="center"/>
              <w:rPr>
                <w:rFonts w:ascii="宋体" w:hAnsi="宋体" w:cs="宋体"/>
                <w:sz w:val="24"/>
                <w:szCs w:val="24"/>
              </w:rPr>
            </w:pPr>
            <w:r w:rsidRPr="00ED2D51">
              <w:rPr>
                <w:rFonts w:ascii="宋体" w:hAnsi="宋体" w:cs="宋体"/>
                <w:sz w:val="24"/>
                <w:szCs w:val="24"/>
              </w:rPr>
              <w:t>7</w:t>
            </w:r>
            <w:r w:rsidRPr="00ED2D51">
              <w:rPr>
                <w:rFonts w:ascii="宋体" w:hAnsi="宋体" w:cs="宋体" w:hint="eastAsia"/>
                <w:sz w:val="24"/>
                <w:szCs w:val="24"/>
              </w:rPr>
              <w:t>0分</w:t>
            </w:r>
          </w:p>
        </w:tc>
        <w:tc>
          <w:tcPr>
            <w:tcW w:w="1559" w:type="dxa"/>
            <w:vAlign w:val="center"/>
          </w:tcPr>
          <w:p w14:paraId="09CB93DA" w14:textId="77777777" w:rsidR="0073114A" w:rsidRPr="00ED2D51" w:rsidRDefault="00415553">
            <w:pPr>
              <w:spacing w:line="360" w:lineRule="auto"/>
              <w:jc w:val="center"/>
              <w:rPr>
                <w:rFonts w:ascii="宋体" w:hAnsi="宋体" w:cs="宋体"/>
                <w:sz w:val="24"/>
                <w:szCs w:val="24"/>
              </w:rPr>
            </w:pPr>
            <w:r w:rsidRPr="00ED2D51">
              <w:rPr>
                <w:rFonts w:ascii="宋体" w:hAnsi="宋体" w:cs="宋体"/>
                <w:sz w:val="24"/>
                <w:szCs w:val="24"/>
              </w:rPr>
              <w:t>3</w:t>
            </w:r>
            <w:r w:rsidRPr="00ED2D51">
              <w:rPr>
                <w:rFonts w:ascii="宋体" w:hAnsi="宋体" w:cs="宋体" w:hint="eastAsia"/>
                <w:sz w:val="24"/>
                <w:szCs w:val="24"/>
              </w:rPr>
              <w:t>0分</w:t>
            </w:r>
          </w:p>
        </w:tc>
        <w:tc>
          <w:tcPr>
            <w:tcW w:w="1417" w:type="dxa"/>
            <w:vAlign w:val="center"/>
          </w:tcPr>
          <w:p w14:paraId="61F3CD16" w14:textId="77777777" w:rsidR="0073114A" w:rsidRPr="00ED2D51" w:rsidRDefault="00415553">
            <w:pPr>
              <w:spacing w:line="360" w:lineRule="auto"/>
              <w:jc w:val="center"/>
              <w:rPr>
                <w:rFonts w:ascii="宋体" w:hAnsi="宋体" w:cs="宋体"/>
                <w:sz w:val="24"/>
                <w:szCs w:val="24"/>
              </w:rPr>
            </w:pPr>
            <w:r w:rsidRPr="00ED2D51">
              <w:rPr>
                <w:rFonts w:ascii="宋体" w:hAnsi="宋体" w:cs="宋体" w:hint="eastAsia"/>
                <w:sz w:val="24"/>
                <w:szCs w:val="24"/>
              </w:rPr>
              <w:t>100分</w:t>
            </w:r>
          </w:p>
        </w:tc>
      </w:tr>
      <w:bookmarkEnd w:id="8"/>
    </w:tbl>
    <w:p w14:paraId="33B9B019" w14:textId="77777777" w:rsidR="0073114A" w:rsidRPr="00ED2D51" w:rsidRDefault="0073114A">
      <w:pPr>
        <w:spacing w:line="360" w:lineRule="auto"/>
        <w:rPr>
          <w:rFonts w:ascii="宋体" w:hAnsi="宋体" w:cs="宋体"/>
          <w:b/>
          <w:sz w:val="24"/>
          <w:szCs w:val="24"/>
        </w:rPr>
      </w:pPr>
    </w:p>
    <w:p w14:paraId="75A57C08" w14:textId="77777777" w:rsidR="0073114A" w:rsidRPr="00ED2D51" w:rsidRDefault="00415553">
      <w:pPr>
        <w:spacing w:line="360" w:lineRule="auto"/>
        <w:rPr>
          <w:rFonts w:ascii="宋体" w:hAnsi="宋体" w:cs="宋体"/>
          <w:b/>
          <w:sz w:val="24"/>
          <w:szCs w:val="24"/>
        </w:rPr>
      </w:pPr>
      <w:r w:rsidRPr="00ED2D51">
        <w:rPr>
          <w:rFonts w:ascii="宋体" w:hAnsi="宋体" w:cs="宋体" w:hint="eastAsia"/>
          <w:b/>
          <w:sz w:val="24"/>
          <w:szCs w:val="24"/>
        </w:rPr>
        <w:t>a.商务技术评审</w:t>
      </w:r>
      <w:r w:rsidRPr="00ED2D51">
        <w:rPr>
          <w:rFonts w:ascii="宋体" w:hAnsi="宋体" w:cs="宋体" w:hint="eastAsia"/>
          <w:b/>
          <w:bCs/>
          <w:sz w:val="24"/>
          <w:szCs w:val="24"/>
        </w:rPr>
        <w:t>（总计：</w:t>
      </w:r>
      <w:r w:rsidRPr="00ED2D51">
        <w:rPr>
          <w:rFonts w:ascii="宋体" w:hAnsi="宋体" w:cs="宋体"/>
          <w:b/>
          <w:bCs/>
          <w:sz w:val="24"/>
          <w:szCs w:val="24"/>
        </w:rPr>
        <w:t>7</w:t>
      </w:r>
      <w:r w:rsidRPr="00ED2D51">
        <w:rPr>
          <w:rFonts w:ascii="宋体" w:hAnsi="宋体" w:cs="宋体" w:hint="eastAsia"/>
          <w:b/>
          <w:bCs/>
          <w:sz w:val="24"/>
          <w:szCs w:val="24"/>
        </w:rPr>
        <w:t>0分）</w:t>
      </w:r>
    </w:p>
    <w:p w14:paraId="68942DA6" w14:textId="77777777" w:rsidR="0073114A" w:rsidRPr="00ED2D51" w:rsidRDefault="00415553">
      <w:pPr>
        <w:tabs>
          <w:tab w:val="left" w:pos="284"/>
          <w:tab w:val="left" w:pos="720"/>
          <w:tab w:val="left" w:pos="851"/>
          <w:tab w:val="left" w:pos="900"/>
          <w:tab w:val="left" w:pos="1140"/>
        </w:tabs>
        <w:spacing w:line="360" w:lineRule="auto"/>
        <w:ind w:left="-426" w:firstLineChars="150" w:firstLine="360"/>
        <w:rPr>
          <w:rFonts w:ascii="宋体" w:hAnsi="宋体" w:cs="宋体"/>
          <w:sz w:val="24"/>
          <w:szCs w:val="24"/>
        </w:rPr>
      </w:pPr>
      <w:r w:rsidRPr="00ED2D51">
        <w:rPr>
          <w:rFonts w:ascii="宋体" w:hAnsi="宋体" w:cs="宋体" w:hint="eastAsia"/>
          <w:sz w:val="24"/>
          <w:szCs w:val="24"/>
        </w:rPr>
        <w:t xml:space="preserve"> 商务技术评审满分为</w:t>
      </w:r>
      <w:r w:rsidRPr="00ED2D51">
        <w:rPr>
          <w:rFonts w:ascii="宋体" w:hAnsi="宋体" w:cs="宋体"/>
          <w:sz w:val="24"/>
          <w:szCs w:val="24"/>
        </w:rPr>
        <w:t>7</w:t>
      </w:r>
      <w:r w:rsidRPr="00ED2D51">
        <w:rPr>
          <w:rFonts w:ascii="宋体" w:hAnsi="宋体" w:cs="宋体" w:hint="eastAsia"/>
          <w:sz w:val="24"/>
          <w:szCs w:val="24"/>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570"/>
        <w:gridCol w:w="850"/>
        <w:gridCol w:w="6794"/>
      </w:tblGrid>
      <w:tr w:rsidR="0073114A" w:rsidRPr="00ED2D51" w14:paraId="3629BB77" w14:textId="77777777" w:rsidTr="00270F48">
        <w:trPr>
          <w:trHeight w:val="316"/>
          <w:tblHeader/>
          <w:jc w:val="center"/>
        </w:trPr>
        <w:tc>
          <w:tcPr>
            <w:tcW w:w="704" w:type="dxa"/>
            <w:tcBorders>
              <w:top w:val="single" w:sz="4" w:space="0" w:color="auto"/>
              <w:left w:val="single" w:sz="4" w:space="0" w:color="auto"/>
              <w:right w:val="single" w:sz="4" w:space="0" w:color="auto"/>
            </w:tcBorders>
            <w:vAlign w:val="center"/>
          </w:tcPr>
          <w:p w14:paraId="17A82521" w14:textId="77777777" w:rsidR="0073114A" w:rsidRPr="00ED2D51" w:rsidRDefault="00415553">
            <w:pPr>
              <w:spacing w:line="360" w:lineRule="auto"/>
              <w:jc w:val="center"/>
              <w:rPr>
                <w:rFonts w:ascii="宋体" w:hAnsi="宋体"/>
                <w:b/>
                <w:sz w:val="24"/>
                <w:szCs w:val="24"/>
              </w:rPr>
            </w:pPr>
            <w:r w:rsidRPr="00ED2D51">
              <w:rPr>
                <w:rFonts w:ascii="宋体" w:hAnsi="宋体" w:hint="eastAsia"/>
                <w:b/>
                <w:sz w:val="24"/>
                <w:szCs w:val="24"/>
              </w:rPr>
              <w:t>序号</w:t>
            </w:r>
          </w:p>
        </w:tc>
        <w:tc>
          <w:tcPr>
            <w:tcW w:w="1570" w:type="dxa"/>
            <w:tcBorders>
              <w:top w:val="single" w:sz="4" w:space="0" w:color="auto"/>
              <w:left w:val="single" w:sz="4" w:space="0" w:color="auto"/>
              <w:right w:val="single" w:sz="4" w:space="0" w:color="auto"/>
            </w:tcBorders>
            <w:vAlign w:val="center"/>
          </w:tcPr>
          <w:p w14:paraId="28A52514" w14:textId="77777777" w:rsidR="0073114A" w:rsidRPr="00ED2D51" w:rsidRDefault="00415553">
            <w:pPr>
              <w:spacing w:line="360" w:lineRule="auto"/>
              <w:jc w:val="center"/>
              <w:rPr>
                <w:rFonts w:ascii="宋体" w:hAnsi="宋体"/>
                <w:b/>
                <w:sz w:val="24"/>
                <w:szCs w:val="24"/>
              </w:rPr>
            </w:pPr>
            <w:r w:rsidRPr="00ED2D51">
              <w:rPr>
                <w:rFonts w:ascii="宋体" w:hAnsi="宋体" w:hint="eastAsia"/>
                <w:b/>
                <w:sz w:val="24"/>
                <w:szCs w:val="24"/>
              </w:rPr>
              <w:t>评审因素</w:t>
            </w:r>
          </w:p>
        </w:tc>
        <w:tc>
          <w:tcPr>
            <w:tcW w:w="850" w:type="dxa"/>
            <w:tcBorders>
              <w:top w:val="single" w:sz="4" w:space="0" w:color="auto"/>
              <w:left w:val="single" w:sz="4" w:space="0" w:color="auto"/>
              <w:right w:val="single" w:sz="4" w:space="0" w:color="auto"/>
            </w:tcBorders>
            <w:vAlign w:val="center"/>
          </w:tcPr>
          <w:p w14:paraId="628C2BAF" w14:textId="77777777" w:rsidR="0073114A" w:rsidRPr="00ED2D51" w:rsidRDefault="00415553">
            <w:pPr>
              <w:spacing w:line="360" w:lineRule="auto"/>
              <w:jc w:val="center"/>
              <w:rPr>
                <w:rFonts w:ascii="宋体" w:hAnsi="宋体"/>
                <w:b/>
                <w:sz w:val="24"/>
                <w:szCs w:val="24"/>
              </w:rPr>
            </w:pPr>
            <w:r w:rsidRPr="00ED2D51">
              <w:rPr>
                <w:rFonts w:ascii="宋体" w:hAnsi="宋体" w:hint="eastAsia"/>
                <w:b/>
                <w:sz w:val="24"/>
                <w:szCs w:val="24"/>
              </w:rPr>
              <w:t>分值</w:t>
            </w:r>
          </w:p>
        </w:tc>
        <w:tc>
          <w:tcPr>
            <w:tcW w:w="6794" w:type="dxa"/>
            <w:tcBorders>
              <w:top w:val="single" w:sz="4" w:space="0" w:color="auto"/>
              <w:left w:val="single" w:sz="4" w:space="0" w:color="auto"/>
              <w:right w:val="single" w:sz="4" w:space="0" w:color="auto"/>
            </w:tcBorders>
            <w:vAlign w:val="center"/>
          </w:tcPr>
          <w:p w14:paraId="3674B3FD" w14:textId="77777777" w:rsidR="0073114A" w:rsidRPr="00ED2D51" w:rsidRDefault="00415553">
            <w:pPr>
              <w:spacing w:line="360" w:lineRule="auto"/>
              <w:jc w:val="center"/>
              <w:rPr>
                <w:rFonts w:ascii="宋体" w:hAnsi="宋体"/>
                <w:b/>
                <w:sz w:val="24"/>
                <w:szCs w:val="24"/>
              </w:rPr>
            </w:pPr>
            <w:r w:rsidRPr="00ED2D51">
              <w:rPr>
                <w:rFonts w:ascii="宋体" w:hAnsi="宋体" w:hint="eastAsia"/>
                <w:b/>
                <w:sz w:val="24"/>
                <w:szCs w:val="24"/>
              </w:rPr>
              <w:t>评审标准</w:t>
            </w:r>
          </w:p>
        </w:tc>
      </w:tr>
      <w:tr w:rsidR="0073114A" w:rsidRPr="00ED2D51" w14:paraId="75F913A9"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A0993CD"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1</w:t>
            </w:r>
          </w:p>
        </w:tc>
        <w:tc>
          <w:tcPr>
            <w:tcW w:w="1570" w:type="dxa"/>
            <w:tcBorders>
              <w:top w:val="single" w:sz="4" w:space="0" w:color="auto"/>
              <w:left w:val="single" w:sz="4" w:space="0" w:color="auto"/>
              <w:bottom w:val="single" w:sz="4" w:space="0" w:color="auto"/>
              <w:right w:val="single" w:sz="4" w:space="0" w:color="auto"/>
            </w:tcBorders>
            <w:vAlign w:val="center"/>
          </w:tcPr>
          <w:p w14:paraId="5C781BED" w14:textId="77777777" w:rsidR="0073114A" w:rsidRPr="00ED2D51" w:rsidRDefault="00415553">
            <w:pPr>
              <w:spacing w:line="360" w:lineRule="auto"/>
              <w:rPr>
                <w:rFonts w:ascii="宋体" w:hAnsi="宋体"/>
                <w:sz w:val="24"/>
                <w:szCs w:val="24"/>
              </w:rPr>
            </w:pPr>
            <w:r w:rsidRPr="00ED2D51">
              <w:rPr>
                <w:rFonts w:ascii="宋体" w:hAnsi="宋体"/>
                <w:sz w:val="24"/>
                <w:szCs w:val="24"/>
              </w:rPr>
              <w:t>同类项目业绩</w:t>
            </w:r>
          </w:p>
        </w:tc>
        <w:tc>
          <w:tcPr>
            <w:tcW w:w="850" w:type="dxa"/>
            <w:tcBorders>
              <w:top w:val="single" w:sz="4" w:space="0" w:color="auto"/>
              <w:left w:val="single" w:sz="4" w:space="0" w:color="auto"/>
              <w:bottom w:val="single" w:sz="4" w:space="0" w:color="auto"/>
              <w:right w:val="single" w:sz="4" w:space="0" w:color="auto"/>
            </w:tcBorders>
            <w:vAlign w:val="center"/>
          </w:tcPr>
          <w:p w14:paraId="06D44811"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14</w:t>
            </w:r>
          </w:p>
        </w:tc>
        <w:tc>
          <w:tcPr>
            <w:tcW w:w="6794" w:type="dxa"/>
            <w:tcBorders>
              <w:top w:val="single" w:sz="4" w:space="0" w:color="auto"/>
              <w:left w:val="single" w:sz="4" w:space="0" w:color="auto"/>
              <w:bottom w:val="single" w:sz="4" w:space="0" w:color="auto"/>
              <w:right w:val="single" w:sz="4" w:space="0" w:color="auto"/>
            </w:tcBorders>
            <w:vAlign w:val="center"/>
          </w:tcPr>
          <w:p w14:paraId="18DD560C" w14:textId="2DCDE86B" w:rsidR="0073114A" w:rsidRPr="00ED2D51" w:rsidRDefault="00415553">
            <w:pPr>
              <w:spacing w:line="360" w:lineRule="auto"/>
              <w:rPr>
                <w:rFonts w:ascii="宋体" w:hAnsi="宋体"/>
                <w:b/>
                <w:bCs/>
                <w:sz w:val="24"/>
                <w:szCs w:val="24"/>
              </w:rPr>
            </w:pPr>
            <w:r w:rsidRPr="00ED2D51">
              <w:rPr>
                <w:rFonts w:ascii="宋体" w:hAnsi="宋体"/>
                <w:b/>
                <w:bCs/>
                <w:sz w:val="24"/>
                <w:szCs w:val="24"/>
              </w:rPr>
              <w:t>提供2023年1月1日起</w:t>
            </w:r>
            <w:r w:rsidRPr="00ED2D51">
              <w:rPr>
                <w:rFonts w:ascii="宋体" w:hAnsi="宋体" w:hint="eastAsia"/>
                <w:b/>
                <w:bCs/>
                <w:sz w:val="24"/>
                <w:szCs w:val="24"/>
              </w:rPr>
              <w:t>至今完成的自助洗衣服务项目的业绩（</w:t>
            </w:r>
            <w:r w:rsidR="0076708E" w:rsidRPr="00ED2D51">
              <w:rPr>
                <w:rFonts w:ascii="宋体" w:hAnsi="宋体"/>
                <w:b/>
                <w:bCs/>
                <w:sz w:val="24"/>
                <w:szCs w:val="24"/>
              </w:rPr>
              <w:t>项目内容须</w:t>
            </w:r>
            <w:proofErr w:type="gramStart"/>
            <w:r w:rsidR="0076708E" w:rsidRPr="00ED2D51">
              <w:rPr>
                <w:rFonts w:ascii="宋体" w:hAnsi="宋体"/>
                <w:b/>
                <w:bCs/>
                <w:sz w:val="24"/>
                <w:szCs w:val="24"/>
              </w:rPr>
              <w:t>包含机桶分离式</w:t>
            </w:r>
            <w:proofErr w:type="gramEnd"/>
            <w:r w:rsidR="0076708E" w:rsidRPr="00ED2D51">
              <w:rPr>
                <w:rFonts w:ascii="宋体" w:hAnsi="宋体"/>
                <w:b/>
                <w:bCs/>
                <w:sz w:val="24"/>
                <w:szCs w:val="24"/>
              </w:rPr>
              <w:t>洗衣机或一人一桶模式的运营经验</w:t>
            </w:r>
            <w:r w:rsidRPr="00ED2D51">
              <w:rPr>
                <w:rFonts w:ascii="宋体" w:hAnsi="宋体" w:hint="eastAsia"/>
                <w:b/>
                <w:bCs/>
                <w:sz w:val="24"/>
                <w:szCs w:val="24"/>
              </w:rPr>
              <w:t>），</w:t>
            </w:r>
            <w:r w:rsidRPr="00ED2D51">
              <w:rPr>
                <w:rFonts w:ascii="宋体" w:hAnsi="宋体"/>
                <w:b/>
                <w:bCs/>
                <w:sz w:val="24"/>
                <w:szCs w:val="24"/>
              </w:rPr>
              <w:t>每提供一</w:t>
            </w:r>
            <w:r w:rsidRPr="00ED2D51">
              <w:rPr>
                <w:rFonts w:ascii="宋体" w:hAnsi="宋体" w:hint="eastAsia"/>
                <w:b/>
                <w:bCs/>
                <w:sz w:val="24"/>
                <w:szCs w:val="24"/>
              </w:rPr>
              <w:t>个</w:t>
            </w:r>
            <w:r w:rsidRPr="00ED2D51">
              <w:rPr>
                <w:rFonts w:ascii="宋体" w:hAnsi="宋体"/>
                <w:b/>
                <w:bCs/>
                <w:sz w:val="24"/>
                <w:szCs w:val="24"/>
              </w:rPr>
              <w:t>有效</w:t>
            </w:r>
            <w:r w:rsidRPr="00ED2D51">
              <w:rPr>
                <w:rFonts w:ascii="宋体" w:hAnsi="宋体" w:hint="eastAsia"/>
                <w:b/>
                <w:bCs/>
                <w:sz w:val="24"/>
                <w:szCs w:val="24"/>
              </w:rPr>
              <w:t>业绩</w:t>
            </w:r>
            <w:r w:rsidRPr="00ED2D51">
              <w:rPr>
                <w:rFonts w:ascii="宋体" w:hAnsi="宋体"/>
                <w:b/>
                <w:bCs/>
                <w:sz w:val="24"/>
                <w:szCs w:val="24"/>
              </w:rPr>
              <w:t>得2分，本项最高14分。</w:t>
            </w:r>
          </w:p>
          <w:p w14:paraId="7E3AC1BA" w14:textId="77777777" w:rsidR="0073114A" w:rsidRPr="00ED2D51" w:rsidRDefault="00415553">
            <w:pPr>
              <w:spacing w:after="78" w:line="360" w:lineRule="auto"/>
              <w:rPr>
                <w:rFonts w:ascii="宋体" w:hAnsi="宋体"/>
                <w:sz w:val="24"/>
                <w:szCs w:val="24"/>
              </w:rPr>
            </w:pPr>
            <w:proofErr w:type="gramStart"/>
            <w:r w:rsidRPr="00ED2D51">
              <w:rPr>
                <w:rFonts w:ascii="宋体" w:hAnsi="宋体" w:hint="eastAsia"/>
                <w:sz w:val="24"/>
                <w:szCs w:val="24"/>
              </w:rPr>
              <w:t>【</w:t>
            </w:r>
            <w:proofErr w:type="gramEnd"/>
            <w:r w:rsidRPr="00ED2D51">
              <w:rPr>
                <w:rFonts w:ascii="宋体" w:hAnsi="宋体" w:hint="eastAsia"/>
                <w:sz w:val="24"/>
                <w:szCs w:val="24"/>
              </w:rPr>
              <w:t>注：须提供以下任意一项作为证明：</w:t>
            </w:r>
          </w:p>
          <w:p w14:paraId="2F2705B1" w14:textId="77777777" w:rsidR="0073114A" w:rsidRPr="00ED2D51" w:rsidRDefault="00415553">
            <w:pPr>
              <w:pStyle w:val="ListParagraph"/>
              <w:numPr>
                <w:ilvl w:val="1"/>
                <w:numId w:val="14"/>
              </w:numPr>
              <w:spacing w:after="78" w:line="360" w:lineRule="auto"/>
              <w:ind w:left="42" w:firstLine="283"/>
              <w:rPr>
                <w:rFonts w:ascii="宋体" w:hAnsi="宋体"/>
                <w:sz w:val="24"/>
                <w:szCs w:val="24"/>
              </w:rPr>
            </w:pPr>
            <w:r w:rsidRPr="00ED2D51">
              <w:rPr>
                <w:rFonts w:ascii="宋体" w:hAnsi="宋体" w:hint="eastAsia"/>
                <w:sz w:val="24"/>
                <w:szCs w:val="24"/>
              </w:rPr>
              <w:t>业绩合同关键页复印件</w:t>
            </w:r>
            <w:r w:rsidRPr="00ED2D51">
              <w:rPr>
                <w:rFonts w:ascii="宋体" w:hAnsi="宋体"/>
                <w:sz w:val="24"/>
                <w:szCs w:val="24"/>
              </w:rPr>
              <w:t>+验收报告，</w:t>
            </w:r>
          </w:p>
          <w:p w14:paraId="07121A5E" w14:textId="77777777" w:rsidR="0073114A" w:rsidRPr="00ED2D51" w:rsidRDefault="00415553">
            <w:pPr>
              <w:pStyle w:val="ListParagraph"/>
              <w:numPr>
                <w:ilvl w:val="1"/>
                <w:numId w:val="14"/>
              </w:numPr>
              <w:spacing w:after="78" w:line="360" w:lineRule="auto"/>
              <w:ind w:hanging="176"/>
              <w:rPr>
                <w:rFonts w:ascii="宋体" w:hAnsi="宋体"/>
                <w:sz w:val="24"/>
                <w:szCs w:val="24"/>
              </w:rPr>
            </w:pPr>
            <w:r w:rsidRPr="00ED2D51">
              <w:rPr>
                <w:rFonts w:ascii="宋体" w:hAnsi="宋体" w:hint="eastAsia"/>
                <w:sz w:val="24"/>
                <w:szCs w:val="24"/>
              </w:rPr>
              <w:t>业绩合同关键页复印件</w:t>
            </w:r>
            <w:r w:rsidRPr="00ED2D51">
              <w:rPr>
                <w:rFonts w:ascii="宋体" w:hAnsi="宋体"/>
                <w:sz w:val="24"/>
                <w:szCs w:val="24"/>
              </w:rPr>
              <w:t>+与结算发票或银行支付凭证（体现金额）</w:t>
            </w:r>
          </w:p>
          <w:p w14:paraId="5C8A2B10" w14:textId="77777777" w:rsidR="0073114A" w:rsidRPr="00ED2D51" w:rsidRDefault="00415553">
            <w:pPr>
              <w:pStyle w:val="ListParagraph"/>
              <w:numPr>
                <w:ilvl w:val="1"/>
                <w:numId w:val="14"/>
              </w:numPr>
              <w:spacing w:after="78" w:line="360" w:lineRule="auto"/>
              <w:ind w:hanging="176"/>
              <w:rPr>
                <w:rFonts w:ascii="宋体" w:hAnsi="宋体"/>
                <w:sz w:val="24"/>
                <w:szCs w:val="24"/>
              </w:rPr>
            </w:pPr>
            <w:r w:rsidRPr="00ED2D51">
              <w:rPr>
                <w:rFonts w:ascii="宋体" w:hAnsi="宋体" w:hint="eastAsia"/>
                <w:sz w:val="24"/>
                <w:szCs w:val="24"/>
              </w:rPr>
              <w:t>业绩合同关键页复印件</w:t>
            </w:r>
            <w:r w:rsidRPr="00ED2D51">
              <w:rPr>
                <w:rFonts w:ascii="宋体" w:hAnsi="宋体"/>
                <w:sz w:val="24"/>
                <w:szCs w:val="24"/>
              </w:rPr>
              <w:t>+业主</w:t>
            </w:r>
            <w:r w:rsidRPr="00ED2D51">
              <w:rPr>
                <w:rFonts w:ascii="宋体" w:hAnsi="宋体" w:hint="eastAsia"/>
                <w:sz w:val="24"/>
                <w:szCs w:val="24"/>
              </w:rPr>
              <w:t>履约评价证明材料（业主加盖公章）</w:t>
            </w:r>
          </w:p>
          <w:p w14:paraId="3BA2F761" w14:textId="77777777" w:rsidR="0073114A" w:rsidRPr="00ED2D51" w:rsidRDefault="00415553">
            <w:pPr>
              <w:spacing w:after="78" w:line="360" w:lineRule="auto"/>
              <w:ind w:left="325"/>
              <w:rPr>
                <w:rFonts w:ascii="宋体" w:hAnsi="宋体"/>
                <w:sz w:val="24"/>
                <w:szCs w:val="24"/>
              </w:rPr>
            </w:pPr>
            <w:r w:rsidRPr="00ED2D51">
              <w:rPr>
                <w:rFonts w:ascii="宋体" w:hAnsi="宋体" w:hint="eastAsia"/>
                <w:sz w:val="24"/>
                <w:szCs w:val="24"/>
              </w:rPr>
              <w:t>合同关键页复印件需</w:t>
            </w:r>
            <w:proofErr w:type="gramStart"/>
            <w:r w:rsidRPr="00ED2D51">
              <w:rPr>
                <w:rFonts w:ascii="宋体" w:hAnsi="宋体"/>
                <w:sz w:val="24"/>
                <w:szCs w:val="24"/>
              </w:rPr>
              <w:t>含签订</w:t>
            </w:r>
            <w:proofErr w:type="gramEnd"/>
            <w:r w:rsidRPr="00ED2D51">
              <w:rPr>
                <w:rFonts w:ascii="宋体" w:hAnsi="宋体"/>
                <w:sz w:val="24"/>
                <w:szCs w:val="24"/>
              </w:rPr>
              <w:t>合同双方的单位名称、合同项目名称、签订合同双方的落款盖章、签订日期的</w:t>
            </w:r>
            <w:r w:rsidRPr="00ED2D51">
              <w:rPr>
                <w:rFonts w:ascii="宋体" w:hAnsi="宋体" w:hint="eastAsia"/>
                <w:sz w:val="24"/>
                <w:szCs w:val="24"/>
              </w:rPr>
              <w:t>信息，合同关键内容不清晰或者证明力不足的，</w:t>
            </w:r>
            <w:proofErr w:type="gramStart"/>
            <w:r w:rsidRPr="00ED2D51">
              <w:rPr>
                <w:rFonts w:ascii="宋体" w:hAnsi="宋体" w:hint="eastAsia"/>
                <w:sz w:val="24"/>
                <w:szCs w:val="24"/>
              </w:rPr>
              <w:t>该业绩</w:t>
            </w:r>
            <w:proofErr w:type="gramEnd"/>
            <w:r w:rsidRPr="00ED2D51">
              <w:rPr>
                <w:rFonts w:ascii="宋体" w:hAnsi="宋体" w:hint="eastAsia"/>
                <w:sz w:val="24"/>
                <w:szCs w:val="24"/>
              </w:rPr>
              <w:t>不得分。】</w:t>
            </w:r>
          </w:p>
        </w:tc>
      </w:tr>
      <w:tr w:rsidR="0073114A" w:rsidRPr="00ED2D51" w14:paraId="0251F029"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tcPr>
          <w:p w14:paraId="260CE213" w14:textId="77777777" w:rsidR="0073114A" w:rsidRPr="00ED2D51" w:rsidRDefault="0073114A">
            <w:pPr>
              <w:spacing w:line="360" w:lineRule="auto"/>
              <w:jc w:val="center"/>
              <w:rPr>
                <w:sz w:val="24"/>
                <w:szCs w:val="24"/>
              </w:rPr>
            </w:pPr>
          </w:p>
          <w:p w14:paraId="3FDCA4C6" w14:textId="77777777" w:rsidR="0073114A" w:rsidRPr="00ED2D51" w:rsidRDefault="0073114A">
            <w:pPr>
              <w:spacing w:line="360" w:lineRule="auto"/>
              <w:jc w:val="center"/>
              <w:rPr>
                <w:sz w:val="24"/>
                <w:szCs w:val="24"/>
              </w:rPr>
            </w:pPr>
          </w:p>
          <w:p w14:paraId="2C1649FC" w14:textId="77777777" w:rsidR="0073114A" w:rsidRPr="00ED2D51" w:rsidRDefault="0073114A">
            <w:pPr>
              <w:spacing w:line="360" w:lineRule="auto"/>
              <w:jc w:val="center"/>
              <w:rPr>
                <w:sz w:val="24"/>
                <w:szCs w:val="24"/>
              </w:rPr>
            </w:pPr>
          </w:p>
          <w:p w14:paraId="067095D1" w14:textId="77777777" w:rsidR="0073114A" w:rsidRPr="00ED2D51" w:rsidRDefault="0073114A">
            <w:pPr>
              <w:spacing w:line="360" w:lineRule="auto"/>
              <w:jc w:val="center"/>
              <w:rPr>
                <w:sz w:val="24"/>
                <w:szCs w:val="24"/>
              </w:rPr>
            </w:pPr>
          </w:p>
          <w:p w14:paraId="58CE1FA4" w14:textId="77777777" w:rsidR="0073114A" w:rsidRPr="00ED2D51" w:rsidRDefault="0073114A">
            <w:pPr>
              <w:spacing w:line="360" w:lineRule="auto"/>
              <w:jc w:val="center"/>
              <w:rPr>
                <w:sz w:val="24"/>
                <w:szCs w:val="24"/>
              </w:rPr>
            </w:pPr>
          </w:p>
          <w:p w14:paraId="11DB59A9" w14:textId="77777777" w:rsidR="0073114A" w:rsidRPr="00ED2D51" w:rsidRDefault="0073114A">
            <w:pPr>
              <w:spacing w:line="360" w:lineRule="auto"/>
              <w:jc w:val="center"/>
              <w:rPr>
                <w:sz w:val="24"/>
                <w:szCs w:val="24"/>
              </w:rPr>
            </w:pPr>
          </w:p>
          <w:p w14:paraId="7C03B255" w14:textId="77777777" w:rsidR="0073114A" w:rsidRPr="00ED2D51" w:rsidRDefault="0073114A">
            <w:pPr>
              <w:spacing w:line="360" w:lineRule="auto"/>
              <w:jc w:val="center"/>
              <w:rPr>
                <w:sz w:val="24"/>
                <w:szCs w:val="24"/>
              </w:rPr>
            </w:pPr>
          </w:p>
          <w:p w14:paraId="4E464B70" w14:textId="77777777" w:rsidR="0073114A" w:rsidRPr="00ED2D51" w:rsidRDefault="00415553">
            <w:pPr>
              <w:spacing w:line="360" w:lineRule="auto"/>
              <w:jc w:val="center"/>
              <w:rPr>
                <w:rFonts w:ascii="宋体" w:hAnsi="宋体"/>
                <w:sz w:val="24"/>
                <w:szCs w:val="24"/>
              </w:rPr>
            </w:pPr>
            <w:r w:rsidRPr="00ED2D51">
              <w:rPr>
                <w:sz w:val="24"/>
                <w:szCs w:val="24"/>
              </w:rPr>
              <w:t>2</w:t>
            </w:r>
          </w:p>
        </w:tc>
        <w:tc>
          <w:tcPr>
            <w:tcW w:w="1570" w:type="dxa"/>
            <w:tcBorders>
              <w:top w:val="single" w:sz="4" w:space="0" w:color="auto"/>
              <w:left w:val="single" w:sz="4" w:space="0" w:color="auto"/>
              <w:bottom w:val="single" w:sz="4" w:space="0" w:color="auto"/>
              <w:right w:val="single" w:sz="4" w:space="0" w:color="auto"/>
            </w:tcBorders>
          </w:tcPr>
          <w:p w14:paraId="2C66A6C6" w14:textId="77777777" w:rsidR="0073114A" w:rsidRPr="00ED2D51" w:rsidRDefault="0073114A">
            <w:pPr>
              <w:spacing w:line="360" w:lineRule="auto"/>
              <w:jc w:val="center"/>
              <w:rPr>
                <w:rFonts w:ascii="宋体" w:hAnsi="宋体"/>
                <w:sz w:val="24"/>
                <w:szCs w:val="24"/>
              </w:rPr>
            </w:pPr>
          </w:p>
          <w:p w14:paraId="477B6A02" w14:textId="77777777" w:rsidR="0073114A" w:rsidRPr="00ED2D51" w:rsidRDefault="0073114A">
            <w:pPr>
              <w:spacing w:line="360" w:lineRule="auto"/>
              <w:jc w:val="center"/>
              <w:rPr>
                <w:rFonts w:ascii="宋体" w:hAnsi="宋体"/>
                <w:sz w:val="24"/>
                <w:szCs w:val="24"/>
              </w:rPr>
            </w:pPr>
          </w:p>
          <w:p w14:paraId="345CA3DE" w14:textId="77777777" w:rsidR="0073114A" w:rsidRPr="00ED2D51" w:rsidRDefault="0073114A">
            <w:pPr>
              <w:spacing w:line="360" w:lineRule="auto"/>
              <w:jc w:val="center"/>
              <w:rPr>
                <w:rFonts w:ascii="宋体" w:hAnsi="宋体"/>
                <w:sz w:val="24"/>
                <w:szCs w:val="24"/>
              </w:rPr>
            </w:pPr>
          </w:p>
          <w:p w14:paraId="70B53619" w14:textId="77777777" w:rsidR="0073114A" w:rsidRPr="00ED2D51" w:rsidRDefault="0073114A">
            <w:pPr>
              <w:spacing w:line="360" w:lineRule="auto"/>
              <w:jc w:val="center"/>
              <w:rPr>
                <w:rFonts w:ascii="宋体" w:hAnsi="宋体"/>
                <w:sz w:val="24"/>
                <w:szCs w:val="24"/>
              </w:rPr>
            </w:pPr>
          </w:p>
          <w:p w14:paraId="7BA7228B" w14:textId="77777777" w:rsidR="0073114A" w:rsidRPr="00ED2D51" w:rsidRDefault="0073114A">
            <w:pPr>
              <w:spacing w:line="360" w:lineRule="auto"/>
              <w:jc w:val="center"/>
              <w:rPr>
                <w:rFonts w:ascii="宋体" w:hAnsi="宋体"/>
                <w:sz w:val="24"/>
                <w:szCs w:val="24"/>
              </w:rPr>
            </w:pPr>
          </w:p>
          <w:p w14:paraId="5168FB5D" w14:textId="77777777" w:rsidR="0073114A" w:rsidRPr="00ED2D51" w:rsidRDefault="0073114A">
            <w:pPr>
              <w:spacing w:line="360" w:lineRule="auto"/>
              <w:jc w:val="center"/>
              <w:rPr>
                <w:rFonts w:ascii="宋体" w:hAnsi="宋体"/>
                <w:sz w:val="24"/>
                <w:szCs w:val="24"/>
              </w:rPr>
            </w:pPr>
          </w:p>
          <w:p w14:paraId="20D373E4" w14:textId="77777777" w:rsidR="0073114A" w:rsidRPr="00ED2D51" w:rsidRDefault="0073114A">
            <w:pPr>
              <w:spacing w:line="360" w:lineRule="auto"/>
              <w:jc w:val="center"/>
              <w:rPr>
                <w:rFonts w:ascii="宋体" w:hAnsi="宋体"/>
                <w:sz w:val="24"/>
                <w:szCs w:val="24"/>
              </w:rPr>
            </w:pPr>
          </w:p>
          <w:p w14:paraId="79C8DBE7" w14:textId="77777777" w:rsidR="0073114A" w:rsidRPr="00ED2D51" w:rsidRDefault="00415553">
            <w:pPr>
              <w:spacing w:line="360" w:lineRule="auto"/>
              <w:jc w:val="center"/>
              <w:rPr>
                <w:rFonts w:ascii="宋体" w:hAnsi="宋体"/>
                <w:sz w:val="24"/>
                <w:szCs w:val="24"/>
              </w:rPr>
            </w:pPr>
            <w:r w:rsidRPr="00ED2D51">
              <w:rPr>
                <w:rFonts w:ascii="宋体" w:hAnsi="宋体" w:hint="eastAsia"/>
                <w:sz w:val="24"/>
                <w:szCs w:val="24"/>
              </w:rPr>
              <w:t>企业资质</w:t>
            </w:r>
          </w:p>
        </w:tc>
        <w:tc>
          <w:tcPr>
            <w:tcW w:w="850" w:type="dxa"/>
            <w:tcBorders>
              <w:top w:val="single" w:sz="4" w:space="0" w:color="auto"/>
              <w:left w:val="single" w:sz="4" w:space="0" w:color="auto"/>
              <w:bottom w:val="single" w:sz="4" w:space="0" w:color="auto"/>
              <w:right w:val="single" w:sz="4" w:space="0" w:color="auto"/>
            </w:tcBorders>
          </w:tcPr>
          <w:p w14:paraId="3B4FA67E" w14:textId="77777777" w:rsidR="0073114A" w:rsidRPr="00ED2D51" w:rsidRDefault="0073114A">
            <w:pPr>
              <w:spacing w:line="360" w:lineRule="auto"/>
              <w:jc w:val="center"/>
              <w:rPr>
                <w:rFonts w:ascii="宋体" w:hAnsi="宋体"/>
                <w:sz w:val="24"/>
                <w:szCs w:val="24"/>
              </w:rPr>
            </w:pPr>
          </w:p>
          <w:p w14:paraId="64FD5846" w14:textId="77777777" w:rsidR="0073114A" w:rsidRPr="00ED2D51" w:rsidRDefault="0073114A">
            <w:pPr>
              <w:spacing w:line="360" w:lineRule="auto"/>
              <w:jc w:val="center"/>
              <w:rPr>
                <w:rFonts w:ascii="宋体" w:hAnsi="宋体"/>
                <w:sz w:val="24"/>
                <w:szCs w:val="24"/>
              </w:rPr>
            </w:pPr>
          </w:p>
          <w:p w14:paraId="691B3C2E" w14:textId="77777777" w:rsidR="0073114A" w:rsidRPr="00ED2D51" w:rsidRDefault="0073114A">
            <w:pPr>
              <w:spacing w:line="360" w:lineRule="auto"/>
              <w:jc w:val="center"/>
              <w:rPr>
                <w:rFonts w:ascii="宋体" w:hAnsi="宋体"/>
                <w:sz w:val="24"/>
                <w:szCs w:val="24"/>
              </w:rPr>
            </w:pPr>
          </w:p>
          <w:p w14:paraId="49A8216C" w14:textId="77777777" w:rsidR="0073114A" w:rsidRPr="00ED2D51" w:rsidRDefault="0073114A">
            <w:pPr>
              <w:spacing w:line="360" w:lineRule="auto"/>
              <w:jc w:val="center"/>
              <w:rPr>
                <w:rFonts w:ascii="宋体" w:hAnsi="宋体"/>
                <w:sz w:val="24"/>
                <w:szCs w:val="24"/>
              </w:rPr>
            </w:pPr>
          </w:p>
          <w:p w14:paraId="59A9C90E" w14:textId="77777777" w:rsidR="0073114A" w:rsidRPr="00ED2D51" w:rsidRDefault="0073114A">
            <w:pPr>
              <w:spacing w:line="360" w:lineRule="auto"/>
              <w:jc w:val="center"/>
              <w:rPr>
                <w:rFonts w:ascii="宋体" w:hAnsi="宋体"/>
                <w:sz w:val="24"/>
                <w:szCs w:val="24"/>
              </w:rPr>
            </w:pPr>
          </w:p>
          <w:p w14:paraId="5ECDCA4D" w14:textId="77777777" w:rsidR="0073114A" w:rsidRPr="00ED2D51" w:rsidRDefault="0073114A">
            <w:pPr>
              <w:spacing w:line="360" w:lineRule="auto"/>
              <w:jc w:val="center"/>
              <w:rPr>
                <w:rFonts w:ascii="宋体" w:hAnsi="宋体"/>
                <w:sz w:val="24"/>
                <w:szCs w:val="24"/>
              </w:rPr>
            </w:pPr>
          </w:p>
          <w:p w14:paraId="28FBE55E" w14:textId="77777777" w:rsidR="0073114A" w:rsidRPr="00ED2D51" w:rsidRDefault="0073114A">
            <w:pPr>
              <w:spacing w:line="360" w:lineRule="auto"/>
              <w:jc w:val="center"/>
              <w:rPr>
                <w:rFonts w:ascii="宋体" w:hAnsi="宋体"/>
                <w:sz w:val="24"/>
                <w:szCs w:val="24"/>
              </w:rPr>
            </w:pPr>
          </w:p>
          <w:p w14:paraId="29A9336A" w14:textId="6477DACD" w:rsidR="0073114A" w:rsidRPr="00ED2D51" w:rsidRDefault="00415553">
            <w:pPr>
              <w:spacing w:line="360" w:lineRule="auto"/>
              <w:jc w:val="center"/>
              <w:rPr>
                <w:rFonts w:ascii="宋体" w:hAnsi="宋体"/>
                <w:sz w:val="24"/>
                <w:szCs w:val="24"/>
              </w:rPr>
            </w:pPr>
            <w:r w:rsidRPr="00ED2D51">
              <w:rPr>
                <w:rFonts w:ascii="宋体" w:hAnsi="宋体" w:hint="eastAsia"/>
                <w:sz w:val="24"/>
                <w:szCs w:val="24"/>
              </w:rPr>
              <w:t>8</w:t>
            </w:r>
          </w:p>
        </w:tc>
        <w:tc>
          <w:tcPr>
            <w:tcW w:w="6794" w:type="dxa"/>
            <w:tcBorders>
              <w:top w:val="single" w:sz="4" w:space="0" w:color="auto"/>
              <w:left w:val="single" w:sz="4" w:space="0" w:color="auto"/>
              <w:bottom w:val="single" w:sz="4" w:space="0" w:color="auto"/>
              <w:right w:val="single" w:sz="4" w:space="0" w:color="auto"/>
            </w:tcBorders>
          </w:tcPr>
          <w:p w14:paraId="5DAA17C4" w14:textId="77777777" w:rsidR="0073114A" w:rsidRPr="00ED2D51" w:rsidRDefault="00415553">
            <w:pPr>
              <w:spacing w:line="360" w:lineRule="auto"/>
              <w:rPr>
                <w:rFonts w:ascii="宋体" w:hAnsi="宋体"/>
                <w:sz w:val="24"/>
                <w:szCs w:val="24"/>
              </w:rPr>
            </w:pPr>
            <w:r w:rsidRPr="00ED2D51">
              <w:rPr>
                <w:rFonts w:ascii="宋体" w:hAnsi="宋体"/>
                <w:sz w:val="24"/>
                <w:szCs w:val="24"/>
              </w:rPr>
              <w:t>1</w:t>
            </w:r>
            <w:r w:rsidRPr="00ED2D51">
              <w:rPr>
                <w:rFonts w:ascii="宋体" w:hAnsi="宋体" w:hint="eastAsia"/>
                <w:b/>
                <w:bCs/>
                <w:sz w:val="24"/>
                <w:szCs w:val="24"/>
              </w:rPr>
              <w:t>、投标人或投标产品制造商获得的由国家认证认可监督管理部门批准设立的认证机构颁发证以下证书，每提供一个得</w:t>
            </w:r>
            <w:r w:rsidRPr="00ED2D51">
              <w:rPr>
                <w:rFonts w:ascii="宋体" w:hAnsi="宋体"/>
                <w:b/>
                <w:bCs/>
                <w:sz w:val="24"/>
                <w:szCs w:val="24"/>
              </w:rPr>
              <w:t>2</w:t>
            </w:r>
            <w:r w:rsidRPr="00ED2D51">
              <w:rPr>
                <w:rFonts w:ascii="宋体" w:hAnsi="宋体" w:hint="eastAsia"/>
                <w:b/>
                <w:bCs/>
                <w:sz w:val="24"/>
                <w:szCs w:val="24"/>
              </w:rPr>
              <w:t>分，最高得</w:t>
            </w:r>
            <w:r w:rsidRPr="00ED2D51">
              <w:rPr>
                <w:rFonts w:ascii="宋体" w:hAnsi="宋体"/>
                <w:b/>
                <w:bCs/>
                <w:sz w:val="24"/>
                <w:szCs w:val="24"/>
              </w:rPr>
              <w:t>8</w:t>
            </w:r>
            <w:r w:rsidRPr="00ED2D51">
              <w:rPr>
                <w:rFonts w:ascii="宋体" w:hAnsi="宋体" w:hint="eastAsia"/>
                <w:b/>
                <w:bCs/>
                <w:sz w:val="24"/>
                <w:szCs w:val="24"/>
              </w:rPr>
              <w:t>分：</w:t>
            </w:r>
          </w:p>
          <w:p w14:paraId="615EA067"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①质量管理体系认证；</w:t>
            </w:r>
          </w:p>
          <w:p w14:paraId="063C8655"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②环境管理体系认证；</w:t>
            </w:r>
          </w:p>
          <w:p w14:paraId="5AFA2878"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③职业健康安全管理体系认证。</w:t>
            </w:r>
          </w:p>
          <w:p w14:paraId="49EF6945"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④信息安全管理体系认证证书。</w:t>
            </w:r>
          </w:p>
          <w:p w14:paraId="00A66891" w14:textId="1652CB1C" w:rsidR="0073114A" w:rsidRPr="00ED2D51" w:rsidRDefault="00415553">
            <w:pPr>
              <w:spacing w:line="360" w:lineRule="auto"/>
              <w:rPr>
                <w:rFonts w:ascii="宋体" w:hAnsi="宋体"/>
                <w:sz w:val="24"/>
                <w:szCs w:val="24"/>
              </w:rPr>
            </w:pPr>
            <w:r w:rsidRPr="00ED2D51">
              <w:rPr>
                <w:rFonts w:ascii="宋体" w:hAnsi="宋体" w:hint="eastAsia"/>
                <w:sz w:val="24"/>
                <w:szCs w:val="24"/>
              </w:rPr>
              <w:t>【注：提供证书复印件，并须同时提供在“全国认证认可信息公共服务平台”对体系证书的信息查询截图作为评审依据，已失效或暂停或撤销的或不提供的不得分】</w:t>
            </w:r>
          </w:p>
          <w:p w14:paraId="7E5E4A36" w14:textId="7EEE1A4C" w:rsidR="0073114A" w:rsidRPr="00ED2D51" w:rsidRDefault="0073114A">
            <w:pPr>
              <w:spacing w:line="360" w:lineRule="auto"/>
              <w:rPr>
                <w:rFonts w:ascii="宋体" w:hAnsi="宋体"/>
                <w:sz w:val="24"/>
                <w:szCs w:val="24"/>
              </w:rPr>
            </w:pPr>
          </w:p>
        </w:tc>
      </w:tr>
      <w:tr w:rsidR="0073114A" w:rsidRPr="00ED2D51" w14:paraId="351FB83A" w14:textId="77777777" w:rsidTr="007E3D94">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323521BB"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3</w:t>
            </w:r>
          </w:p>
        </w:tc>
        <w:tc>
          <w:tcPr>
            <w:tcW w:w="1570" w:type="dxa"/>
            <w:tcBorders>
              <w:top w:val="single" w:sz="4" w:space="0" w:color="auto"/>
              <w:left w:val="single" w:sz="4" w:space="0" w:color="auto"/>
              <w:bottom w:val="single" w:sz="4" w:space="0" w:color="auto"/>
              <w:right w:val="single" w:sz="4" w:space="0" w:color="auto"/>
            </w:tcBorders>
            <w:vAlign w:val="center"/>
          </w:tcPr>
          <w:p w14:paraId="3B5BCBEA" w14:textId="4F81ACAC" w:rsidR="0073114A" w:rsidRPr="00ED2D51" w:rsidRDefault="00415553">
            <w:pPr>
              <w:spacing w:line="360" w:lineRule="auto"/>
              <w:rPr>
                <w:rFonts w:ascii="宋体" w:hAnsi="宋体"/>
                <w:sz w:val="24"/>
                <w:szCs w:val="24"/>
              </w:rPr>
            </w:pPr>
            <w:r w:rsidRPr="00ED2D51">
              <w:rPr>
                <w:rFonts w:ascii="宋体" w:hAnsi="宋体" w:hint="eastAsia"/>
                <w:sz w:val="24"/>
                <w:szCs w:val="24"/>
              </w:rPr>
              <w:t>软硬件自主化程度与设备运行稳定性</w:t>
            </w:r>
          </w:p>
        </w:tc>
        <w:tc>
          <w:tcPr>
            <w:tcW w:w="850" w:type="dxa"/>
            <w:tcBorders>
              <w:top w:val="single" w:sz="4" w:space="0" w:color="auto"/>
              <w:left w:val="single" w:sz="4" w:space="0" w:color="auto"/>
              <w:bottom w:val="single" w:sz="4" w:space="0" w:color="auto"/>
              <w:right w:val="single" w:sz="4" w:space="0" w:color="auto"/>
            </w:tcBorders>
            <w:vAlign w:val="center"/>
          </w:tcPr>
          <w:p w14:paraId="4BAAA6B3" w14:textId="77777777" w:rsidR="0073114A" w:rsidRPr="00ED2D51" w:rsidRDefault="00415553">
            <w:pPr>
              <w:spacing w:line="360" w:lineRule="auto"/>
              <w:jc w:val="center"/>
              <w:rPr>
                <w:rFonts w:ascii="宋体" w:hAnsi="宋体"/>
                <w:sz w:val="24"/>
                <w:szCs w:val="24"/>
              </w:rPr>
            </w:pPr>
            <w:r w:rsidRPr="00ED2D51">
              <w:rPr>
                <w:rFonts w:ascii="宋体" w:hAnsi="宋体" w:cs="宋体"/>
                <w:color w:val="000000" w:themeColor="text1"/>
                <w:sz w:val="24"/>
                <w:szCs w:val="24"/>
              </w:rPr>
              <w:t>4</w:t>
            </w:r>
          </w:p>
        </w:tc>
        <w:tc>
          <w:tcPr>
            <w:tcW w:w="6794" w:type="dxa"/>
            <w:tcBorders>
              <w:top w:val="single" w:sz="4" w:space="0" w:color="auto"/>
              <w:left w:val="single" w:sz="4" w:space="0" w:color="auto"/>
              <w:bottom w:val="single" w:sz="4" w:space="0" w:color="auto"/>
              <w:right w:val="single" w:sz="4" w:space="0" w:color="auto"/>
            </w:tcBorders>
            <w:vAlign w:val="center"/>
          </w:tcPr>
          <w:p w14:paraId="29BEF736" w14:textId="2AD3F194" w:rsidR="0073114A" w:rsidRPr="00ED2D51" w:rsidRDefault="00415553">
            <w:pPr>
              <w:kinsoku w:val="0"/>
              <w:overflowPunct w:val="0"/>
              <w:spacing w:line="0" w:lineRule="atLeast"/>
              <w:rPr>
                <w:rFonts w:ascii="宋体" w:hAnsi="宋体"/>
                <w:b/>
                <w:bCs/>
                <w:color w:val="000000" w:themeColor="text1"/>
                <w:sz w:val="24"/>
                <w:szCs w:val="24"/>
              </w:rPr>
            </w:pPr>
            <w:r w:rsidRPr="00ED2D51">
              <w:rPr>
                <w:rFonts w:ascii="宋体" w:hAnsi="宋体" w:hint="eastAsia"/>
                <w:b/>
                <w:bCs/>
                <w:color w:val="000000" w:themeColor="text1"/>
                <w:sz w:val="24"/>
                <w:szCs w:val="24"/>
              </w:rPr>
              <w:t>根据投标人拟投入的软硬件自主化程度和设备运行的稳定性进行评审（4分）：</w:t>
            </w:r>
          </w:p>
          <w:p w14:paraId="1E1EAB8F" w14:textId="77777777" w:rsidR="0073114A" w:rsidRPr="00ED2D51" w:rsidRDefault="0073114A">
            <w:pPr>
              <w:kinsoku w:val="0"/>
              <w:overflowPunct w:val="0"/>
              <w:spacing w:line="0" w:lineRule="atLeast"/>
              <w:rPr>
                <w:rFonts w:ascii="宋体" w:hAnsi="宋体"/>
                <w:b/>
                <w:bCs/>
                <w:color w:val="000000" w:themeColor="text1"/>
                <w:sz w:val="24"/>
                <w:szCs w:val="24"/>
              </w:rPr>
            </w:pPr>
          </w:p>
          <w:p w14:paraId="19A857BB" w14:textId="3CCA0FBC" w:rsidR="0073114A" w:rsidRPr="00ED2D51" w:rsidRDefault="00415553">
            <w:pPr>
              <w:kinsoku w:val="0"/>
              <w:overflowPunct w:val="0"/>
              <w:spacing w:line="0" w:lineRule="atLeast"/>
              <w:rPr>
                <w:rFonts w:ascii="宋体" w:hAnsi="宋体"/>
                <w:b/>
                <w:bCs/>
                <w:color w:val="000000" w:themeColor="text1"/>
                <w:sz w:val="24"/>
                <w:szCs w:val="24"/>
              </w:rPr>
            </w:pPr>
            <w:r w:rsidRPr="00ED2D51">
              <w:rPr>
                <w:rFonts w:ascii="宋体" w:hAnsi="宋体" w:hint="eastAsia"/>
                <w:b/>
                <w:bCs/>
                <w:color w:val="000000" w:themeColor="text1"/>
                <w:sz w:val="24"/>
                <w:szCs w:val="24"/>
              </w:rPr>
              <w:t>1. 基本分（</w:t>
            </w:r>
            <w:r w:rsidR="00A62A34" w:rsidRPr="00ED2D51">
              <w:rPr>
                <w:rFonts w:ascii="宋体" w:hAnsi="宋体" w:hint="eastAsia"/>
                <w:b/>
                <w:bCs/>
                <w:color w:val="000000" w:themeColor="text1"/>
                <w:sz w:val="24"/>
                <w:szCs w:val="24"/>
              </w:rPr>
              <w:t>最高得2分）</w:t>
            </w:r>
            <w:r w:rsidRPr="00ED2D51">
              <w:rPr>
                <w:rFonts w:ascii="宋体" w:hAnsi="宋体" w:hint="eastAsia"/>
                <w:b/>
                <w:bCs/>
                <w:color w:val="000000" w:themeColor="text1"/>
                <w:sz w:val="24"/>
                <w:szCs w:val="24"/>
              </w:rPr>
              <w:t>：</w:t>
            </w:r>
          </w:p>
          <w:p w14:paraId="6A3A5F0C" w14:textId="77777777" w:rsidR="0073114A" w:rsidRPr="00ED2D51" w:rsidRDefault="0073114A" w:rsidP="00270F48">
            <w:pPr>
              <w:kinsoku w:val="0"/>
              <w:overflowPunct w:val="0"/>
              <w:spacing w:line="360" w:lineRule="auto"/>
              <w:rPr>
                <w:rFonts w:ascii="宋体" w:hAnsi="宋体"/>
                <w:b/>
                <w:bCs/>
                <w:color w:val="000000" w:themeColor="text1"/>
                <w:sz w:val="24"/>
                <w:szCs w:val="24"/>
              </w:rPr>
            </w:pPr>
          </w:p>
          <w:p w14:paraId="005814CB" w14:textId="2ECA838D" w:rsidR="0073114A" w:rsidRPr="00ED2D51" w:rsidRDefault="00415553" w:rsidP="00270F48">
            <w:pPr>
              <w:pStyle w:val="ListParagraph"/>
              <w:numPr>
                <w:ilvl w:val="0"/>
                <w:numId w:val="15"/>
              </w:numPr>
              <w:kinsoku w:val="0"/>
              <w:overflowPunct w:val="0"/>
              <w:spacing w:line="360" w:lineRule="auto"/>
              <w:ind w:hanging="273"/>
              <w:rPr>
                <w:rFonts w:ascii="宋体" w:hAnsi="宋体"/>
                <w:color w:val="000000" w:themeColor="text1"/>
                <w:sz w:val="24"/>
                <w:szCs w:val="24"/>
              </w:rPr>
            </w:pPr>
            <w:r w:rsidRPr="00ED2D51">
              <w:rPr>
                <w:rFonts w:ascii="宋体" w:hAnsi="宋体" w:hint="eastAsia"/>
                <w:color w:val="000000" w:themeColor="text1"/>
                <w:sz w:val="24"/>
                <w:szCs w:val="24"/>
              </w:rPr>
              <w:t>小程序/APP为自主研发（</w:t>
            </w:r>
            <w:r w:rsidRPr="00ED2D51">
              <w:rPr>
                <w:rFonts w:ascii="宋体" w:hAnsi="宋体"/>
                <w:color w:val="000000" w:themeColor="text1"/>
                <w:sz w:val="24"/>
                <w:szCs w:val="24"/>
              </w:rPr>
              <w:t>2</w:t>
            </w:r>
            <w:r w:rsidRPr="00ED2D51">
              <w:rPr>
                <w:rFonts w:ascii="宋体" w:hAnsi="宋体" w:hint="eastAsia"/>
                <w:color w:val="000000" w:themeColor="text1"/>
                <w:sz w:val="24"/>
                <w:szCs w:val="24"/>
              </w:rPr>
              <w:t>分）：服务商提供</w:t>
            </w:r>
            <w:proofErr w:type="gramStart"/>
            <w:r w:rsidRPr="00ED2D51">
              <w:rPr>
                <w:rFonts w:ascii="宋体" w:hAnsi="宋体" w:hint="eastAsia"/>
                <w:color w:val="000000" w:themeColor="text1"/>
                <w:sz w:val="24"/>
                <w:szCs w:val="24"/>
              </w:rPr>
              <w:t>的机桶分离式</w:t>
            </w:r>
            <w:proofErr w:type="gramEnd"/>
            <w:r w:rsidRPr="00ED2D51">
              <w:rPr>
                <w:rFonts w:ascii="宋体" w:hAnsi="宋体" w:hint="eastAsia"/>
                <w:color w:val="000000" w:themeColor="text1"/>
                <w:sz w:val="24"/>
                <w:szCs w:val="24"/>
              </w:rPr>
              <w:t>洗衣设备及配套服务小程序</w:t>
            </w:r>
            <w:r w:rsidRPr="00ED2D51">
              <w:rPr>
                <w:rFonts w:ascii="宋体" w:hAnsi="宋体"/>
                <w:color w:val="000000" w:themeColor="text1"/>
                <w:sz w:val="24"/>
                <w:szCs w:val="24"/>
              </w:rPr>
              <w:t>/APP</w:t>
            </w:r>
            <w:r w:rsidRPr="00ED2D51">
              <w:rPr>
                <w:rFonts w:ascii="宋体" w:hAnsi="宋体" w:hint="eastAsia"/>
                <w:color w:val="000000" w:themeColor="text1"/>
                <w:sz w:val="24"/>
                <w:szCs w:val="24"/>
              </w:rPr>
              <w:t>均为自主研发。须提供软件著作权、设备专利等有效证明材料。</w:t>
            </w:r>
          </w:p>
          <w:p w14:paraId="4E226671" w14:textId="7E94FF27" w:rsidR="0073114A" w:rsidRPr="00ED2D51" w:rsidRDefault="00415553" w:rsidP="00270F48">
            <w:pPr>
              <w:pStyle w:val="ListParagraph"/>
              <w:numPr>
                <w:ilvl w:val="0"/>
                <w:numId w:val="15"/>
              </w:numPr>
              <w:kinsoku w:val="0"/>
              <w:overflowPunct w:val="0"/>
              <w:spacing w:line="360" w:lineRule="auto"/>
              <w:rPr>
                <w:rFonts w:ascii="宋体" w:hAnsi="宋体"/>
                <w:color w:val="000000" w:themeColor="text1"/>
                <w:sz w:val="24"/>
                <w:szCs w:val="24"/>
              </w:rPr>
            </w:pPr>
            <w:r w:rsidRPr="00ED2D51">
              <w:rPr>
                <w:rFonts w:ascii="宋体" w:hAnsi="宋体" w:hint="eastAsia"/>
                <w:color w:val="000000" w:themeColor="text1"/>
                <w:sz w:val="24"/>
                <w:szCs w:val="24"/>
              </w:rPr>
              <w:t>小程序/APP为非自主研发（</w:t>
            </w:r>
            <w:r w:rsidRPr="00ED2D51">
              <w:rPr>
                <w:rFonts w:ascii="宋体" w:hAnsi="宋体"/>
                <w:color w:val="000000" w:themeColor="text1"/>
                <w:sz w:val="24"/>
                <w:szCs w:val="24"/>
              </w:rPr>
              <w:t>1</w:t>
            </w:r>
            <w:r w:rsidR="00A62A34" w:rsidRPr="00ED2D51">
              <w:rPr>
                <w:rFonts w:ascii="宋体" w:hAnsi="宋体"/>
                <w:color w:val="000000" w:themeColor="text1"/>
                <w:sz w:val="24"/>
                <w:szCs w:val="24"/>
              </w:rPr>
              <w:t>.5</w:t>
            </w:r>
            <w:r w:rsidRPr="00ED2D51">
              <w:rPr>
                <w:rFonts w:ascii="宋体" w:hAnsi="宋体" w:hint="eastAsia"/>
                <w:color w:val="000000" w:themeColor="text1"/>
                <w:sz w:val="24"/>
                <w:szCs w:val="24"/>
              </w:rPr>
              <w:t>分）：服务商提供的小程序/APP为海尔、美的、小天鹅、</w:t>
            </w:r>
            <w:r w:rsidRPr="00ED2D51">
              <w:rPr>
                <w:rFonts w:ascii="宋体" w:hAnsi="宋体"/>
                <w:color w:val="000000" w:themeColor="text1"/>
                <w:sz w:val="24"/>
                <w:szCs w:val="24"/>
              </w:rPr>
              <w:t>U</w:t>
            </w:r>
            <w:r w:rsidRPr="00ED2D51">
              <w:rPr>
                <w:rFonts w:ascii="宋体" w:hAnsi="宋体" w:hint="eastAsia"/>
                <w:color w:val="000000" w:themeColor="text1"/>
                <w:sz w:val="24"/>
                <w:szCs w:val="24"/>
              </w:rPr>
              <w:t>净等</w:t>
            </w:r>
            <w:r w:rsidR="00661299" w:rsidRPr="00ED2D51">
              <w:rPr>
                <w:rFonts w:ascii="宋体" w:hAnsi="宋体" w:hint="eastAsia"/>
                <w:color w:val="000000" w:themeColor="text1"/>
                <w:sz w:val="24"/>
                <w:szCs w:val="24"/>
              </w:rPr>
              <w:t>市场主流</w:t>
            </w:r>
            <w:r w:rsidRPr="00ED2D51">
              <w:rPr>
                <w:rFonts w:ascii="宋体" w:hAnsi="宋体" w:hint="eastAsia"/>
                <w:color w:val="000000" w:themeColor="text1"/>
                <w:sz w:val="24"/>
                <w:szCs w:val="24"/>
              </w:rPr>
              <w:t>品牌的服务小程序</w:t>
            </w:r>
            <w:r w:rsidRPr="00ED2D51">
              <w:rPr>
                <w:rFonts w:ascii="宋体" w:hAnsi="宋体"/>
                <w:color w:val="000000" w:themeColor="text1"/>
                <w:sz w:val="24"/>
                <w:szCs w:val="24"/>
              </w:rPr>
              <w:t>/APP</w:t>
            </w:r>
            <w:r w:rsidRPr="00ED2D51">
              <w:rPr>
                <w:rFonts w:ascii="宋体" w:hAnsi="宋体" w:hint="eastAsia"/>
                <w:color w:val="000000" w:themeColor="text1"/>
                <w:sz w:val="24"/>
                <w:szCs w:val="24"/>
              </w:rPr>
              <w:t>（须提供品牌授权或适配证明文件）且服务商提供</w:t>
            </w:r>
            <w:proofErr w:type="gramStart"/>
            <w:r w:rsidRPr="00ED2D51">
              <w:rPr>
                <w:rFonts w:ascii="宋体" w:hAnsi="宋体" w:hint="eastAsia"/>
                <w:color w:val="000000" w:themeColor="text1"/>
                <w:sz w:val="24"/>
                <w:szCs w:val="24"/>
              </w:rPr>
              <w:t>的机桶分离式</w:t>
            </w:r>
            <w:proofErr w:type="gramEnd"/>
            <w:r w:rsidRPr="00ED2D51">
              <w:rPr>
                <w:rFonts w:ascii="宋体" w:hAnsi="宋体" w:hint="eastAsia"/>
                <w:color w:val="000000" w:themeColor="text1"/>
                <w:sz w:val="24"/>
                <w:szCs w:val="24"/>
              </w:rPr>
              <w:t>洗衣设备可与该系统适配。</w:t>
            </w:r>
          </w:p>
          <w:p w14:paraId="3E52139A" w14:textId="350D7D78" w:rsidR="0073114A" w:rsidRPr="00ED2D51" w:rsidRDefault="00415553" w:rsidP="00270F48">
            <w:pPr>
              <w:pStyle w:val="ListParagraph"/>
              <w:numPr>
                <w:ilvl w:val="0"/>
                <w:numId w:val="15"/>
              </w:numPr>
              <w:kinsoku w:val="0"/>
              <w:overflowPunct w:val="0"/>
              <w:spacing w:line="360" w:lineRule="auto"/>
              <w:rPr>
                <w:rFonts w:ascii="宋体" w:hAnsi="宋体"/>
                <w:b/>
                <w:bCs/>
                <w:color w:val="000000" w:themeColor="text1"/>
                <w:sz w:val="24"/>
                <w:szCs w:val="24"/>
              </w:rPr>
            </w:pPr>
            <w:r w:rsidRPr="00ED2D51">
              <w:rPr>
                <w:rFonts w:ascii="宋体" w:hAnsi="宋体" w:hint="eastAsia"/>
                <w:color w:val="000000" w:themeColor="text1"/>
                <w:sz w:val="24"/>
                <w:szCs w:val="24"/>
              </w:rPr>
              <w:t>其他有效方案（</w:t>
            </w:r>
            <w:r w:rsidRPr="00ED2D51">
              <w:rPr>
                <w:rFonts w:ascii="宋体" w:hAnsi="宋体"/>
                <w:color w:val="000000" w:themeColor="text1"/>
                <w:sz w:val="24"/>
                <w:szCs w:val="24"/>
              </w:rPr>
              <w:t>0.5</w:t>
            </w:r>
            <w:r w:rsidRPr="00ED2D51">
              <w:rPr>
                <w:rFonts w:ascii="宋体" w:hAnsi="宋体" w:hint="eastAsia"/>
                <w:color w:val="000000" w:themeColor="text1"/>
                <w:sz w:val="24"/>
                <w:szCs w:val="24"/>
              </w:rPr>
              <w:t>分）：能提供功能完整、安全稳定的自有或第三</w:t>
            </w:r>
            <w:proofErr w:type="gramStart"/>
            <w:r w:rsidRPr="00ED2D51">
              <w:rPr>
                <w:rFonts w:ascii="宋体" w:hAnsi="宋体" w:hint="eastAsia"/>
                <w:color w:val="000000" w:themeColor="text1"/>
                <w:sz w:val="24"/>
                <w:szCs w:val="24"/>
              </w:rPr>
              <w:t>方服务</w:t>
            </w:r>
            <w:proofErr w:type="gramEnd"/>
            <w:r w:rsidRPr="00ED2D51">
              <w:rPr>
                <w:rFonts w:ascii="宋体" w:hAnsi="宋体" w:hint="eastAsia"/>
                <w:color w:val="000000" w:themeColor="text1"/>
                <w:sz w:val="24"/>
                <w:szCs w:val="24"/>
              </w:rPr>
              <w:t>小程序</w:t>
            </w:r>
            <w:r w:rsidRPr="00ED2D51">
              <w:rPr>
                <w:rFonts w:ascii="宋体" w:hAnsi="宋体"/>
                <w:color w:val="000000" w:themeColor="text1"/>
                <w:sz w:val="24"/>
                <w:szCs w:val="24"/>
              </w:rPr>
              <w:t>/APP</w:t>
            </w:r>
            <w:r w:rsidRPr="00ED2D51">
              <w:rPr>
                <w:rFonts w:ascii="宋体" w:hAnsi="宋体" w:hint="eastAsia"/>
                <w:color w:val="000000" w:themeColor="text1"/>
                <w:sz w:val="24"/>
                <w:szCs w:val="24"/>
              </w:rPr>
              <w:t>，但无法提供上述两类证明材料的，得</w:t>
            </w:r>
            <w:r w:rsidRPr="00ED2D51">
              <w:rPr>
                <w:rFonts w:ascii="宋体" w:hAnsi="宋体"/>
                <w:color w:val="000000" w:themeColor="text1"/>
                <w:sz w:val="24"/>
                <w:szCs w:val="24"/>
              </w:rPr>
              <w:t>0.5</w:t>
            </w:r>
            <w:r w:rsidRPr="00ED2D51">
              <w:rPr>
                <w:rFonts w:ascii="宋体" w:hAnsi="宋体" w:hint="eastAsia"/>
                <w:color w:val="000000" w:themeColor="text1"/>
                <w:sz w:val="24"/>
                <w:szCs w:val="24"/>
              </w:rPr>
              <w:t>分。</w:t>
            </w:r>
          </w:p>
          <w:p w14:paraId="6DC6D71B" w14:textId="77777777" w:rsidR="0073114A" w:rsidRPr="00ED2D51" w:rsidRDefault="00415553" w:rsidP="00270F48">
            <w:pPr>
              <w:pStyle w:val="ListParagraph"/>
              <w:numPr>
                <w:ilvl w:val="0"/>
                <w:numId w:val="15"/>
              </w:numPr>
              <w:kinsoku w:val="0"/>
              <w:overflowPunct w:val="0"/>
              <w:spacing w:line="360" w:lineRule="auto"/>
              <w:rPr>
                <w:rFonts w:ascii="宋体" w:hAnsi="宋体"/>
                <w:color w:val="000000" w:themeColor="text1"/>
                <w:sz w:val="24"/>
                <w:szCs w:val="24"/>
              </w:rPr>
            </w:pPr>
            <w:r w:rsidRPr="00ED2D51">
              <w:rPr>
                <w:rFonts w:ascii="宋体" w:hAnsi="宋体" w:hint="eastAsia"/>
                <w:color w:val="000000" w:themeColor="text1"/>
                <w:sz w:val="24"/>
                <w:szCs w:val="24"/>
              </w:rPr>
              <w:t>无法提供任何有效的服务小程序</w:t>
            </w:r>
            <w:r w:rsidRPr="00ED2D51">
              <w:rPr>
                <w:rFonts w:ascii="宋体" w:hAnsi="宋体"/>
                <w:color w:val="000000" w:themeColor="text1"/>
                <w:sz w:val="24"/>
                <w:szCs w:val="24"/>
              </w:rPr>
              <w:t>/APP的，此项不得分。</w:t>
            </w:r>
          </w:p>
          <w:p w14:paraId="003710B0" w14:textId="77777777" w:rsidR="0073114A" w:rsidRPr="00ED2D51" w:rsidRDefault="0073114A">
            <w:pPr>
              <w:kinsoku w:val="0"/>
              <w:overflowPunct w:val="0"/>
              <w:spacing w:line="0" w:lineRule="atLeast"/>
              <w:rPr>
                <w:rFonts w:ascii="宋体" w:hAnsi="宋体"/>
                <w:b/>
                <w:bCs/>
                <w:color w:val="000000" w:themeColor="text1"/>
                <w:sz w:val="24"/>
                <w:szCs w:val="24"/>
              </w:rPr>
            </w:pPr>
          </w:p>
          <w:p w14:paraId="50A57283" w14:textId="02279A74" w:rsidR="0073114A" w:rsidRPr="00ED2D51" w:rsidRDefault="00415553">
            <w:pPr>
              <w:kinsoku w:val="0"/>
              <w:overflowPunct w:val="0"/>
              <w:spacing w:line="0" w:lineRule="atLeast"/>
              <w:rPr>
                <w:rFonts w:ascii="宋体" w:hAnsi="宋体"/>
                <w:color w:val="000000" w:themeColor="text1"/>
                <w:sz w:val="24"/>
                <w:szCs w:val="24"/>
              </w:rPr>
            </w:pPr>
            <w:r w:rsidRPr="00ED2D51">
              <w:rPr>
                <w:rFonts w:ascii="宋体" w:hAnsi="宋体" w:hint="eastAsia"/>
                <w:b/>
                <w:bCs/>
                <w:color w:val="000000" w:themeColor="text1"/>
                <w:sz w:val="24"/>
                <w:szCs w:val="24"/>
              </w:rPr>
              <w:t xml:space="preserve">2. </w:t>
            </w:r>
            <w:r w:rsidR="004C3EA4" w:rsidRPr="00ED2D51">
              <w:rPr>
                <w:rFonts w:ascii="宋体" w:hAnsi="宋体" w:hint="eastAsia"/>
                <w:b/>
                <w:bCs/>
                <w:color w:val="000000" w:themeColor="text1"/>
                <w:sz w:val="24"/>
                <w:szCs w:val="24"/>
              </w:rPr>
              <w:t>设备</w:t>
            </w:r>
            <w:r w:rsidRPr="00ED2D51">
              <w:rPr>
                <w:rFonts w:ascii="宋体" w:hAnsi="宋体" w:hint="eastAsia"/>
                <w:b/>
                <w:bCs/>
                <w:color w:val="000000" w:themeColor="text1"/>
                <w:sz w:val="24"/>
                <w:szCs w:val="24"/>
              </w:rPr>
              <w:t>稳定性（</w:t>
            </w:r>
            <w:r w:rsidR="004C3EA4" w:rsidRPr="00ED2D51">
              <w:rPr>
                <w:rFonts w:ascii="宋体" w:hAnsi="宋体"/>
                <w:b/>
                <w:bCs/>
                <w:color w:val="000000" w:themeColor="text1"/>
                <w:sz w:val="24"/>
                <w:szCs w:val="24"/>
              </w:rPr>
              <w:t>1</w:t>
            </w:r>
            <w:r w:rsidRPr="00ED2D51">
              <w:rPr>
                <w:rFonts w:ascii="宋体" w:hAnsi="宋体" w:hint="eastAsia"/>
                <w:b/>
                <w:bCs/>
                <w:color w:val="000000" w:themeColor="text1"/>
                <w:sz w:val="24"/>
                <w:szCs w:val="24"/>
              </w:rPr>
              <w:t>分）：</w:t>
            </w:r>
            <w:proofErr w:type="gramStart"/>
            <w:r w:rsidRPr="00ED2D51">
              <w:rPr>
                <w:rFonts w:ascii="宋体" w:hAnsi="宋体" w:hint="eastAsia"/>
                <w:color w:val="000000" w:themeColor="text1"/>
                <w:sz w:val="24"/>
                <w:szCs w:val="24"/>
              </w:rPr>
              <w:t>提供第三方检测机构出具的</w:t>
            </w:r>
            <w:r w:rsidRPr="00ED2D51">
              <w:rPr>
                <w:rFonts w:ascii="宋体" w:hAnsi="宋体"/>
                <w:color w:val="000000" w:themeColor="text1"/>
                <w:sz w:val="24"/>
                <w:szCs w:val="24"/>
              </w:rPr>
              <w:t>“</w:t>
            </w:r>
            <w:proofErr w:type="gramEnd"/>
            <w:r w:rsidRPr="00ED2D51">
              <w:rPr>
                <w:rFonts w:ascii="宋体" w:hAnsi="宋体" w:hint="eastAsia"/>
                <w:color w:val="000000" w:themeColor="text1"/>
                <w:sz w:val="24"/>
                <w:szCs w:val="24"/>
              </w:rPr>
              <w:t>平均无故障运行次数（或时间）</w:t>
            </w:r>
            <w:r w:rsidRPr="00ED2D51">
              <w:rPr>
                <w:rFonts w:ascii="宋体" w:hAnsi="宋体"/>
                <w:color w:val="000000" w:themeColor="text1"/>
                <w:sz w:val="24"/>
                <w:szCs w:val="24"/>
              </w:rPr>
              <w:t>”</w:t>
            </w:r>
            <w:r w:rsidRPr="00ED2D51">
              <w:rPr>
                <w:rFonts w:ascii="宋体" w:hAnsi="宋体" w:hint="eastAsia"/>
                <w:color w:val="000000" w:themeColor="text1"/>
                <w:sz w:val="24"/>
                <w:szCs w:val="24"/>
              </w:rPr>
              <w:t>报告的，加</w:t>
            </w:r>
            <w:r w:rsidRPr="00ED2D51">
              <w:rPr>
                <w:rFonts w:ascii="宋体" w:hAnsi="宋体"/>
                <w:color w:val="000000" w:themeColor="text1"/>
                <w:sz w:val="24"/>
                <w:szCs w:val="24"/>
              </w:rPr>
              <w:t>1</w:t>
            </w:r>
            <w:r w:rsidRPr="00ED2D51">
              <w:rPr>
                <w:rFonts w:ascii="宋体" w:hAnsi="宋体" w:hint="eastAsia"/>
                <w:color w:val="000000" w:themeColor="text1"/>
                <w:sz w:val="24"/>
                <w:szCs w:val="24"/>
              </w:rPr>
              <w:t>分。</w:t>
            </w:r>
          </w:p>
          <w:p w14:paraId="7626E08E" w14:textId="77777777" w:rsidR="0073114A" w:rsidRPr="00ED2D51" w:rsidRDefault="0073114A">
            <w:pPr>
              <w:kinsoku w:val="0"/>
              <w:overflowPunct w:val="0"/>
              <w:spacing w:line="0" w:lineRule="atLeast"/>
              <w:rPr>
                <w:rFonts w:ascii="宋体" w:hAnsi="宋体"/>
                <w:color w:val="000000" w:themeColor="text1"/>
                <w:sz w:val="24"/>
                <w:szCs w:val="24"/>
              </w:rPr>
            </w:pPr>
          </w:p>
          <w:p w14:paraId="5713FEB8" w14:textId="1377B75E" w:rsidR="0073114A" w:rsidRPr="00ED2D51" w:rsidRDefault="004C3EA4">
            <w:pPr>
              <w:spacing w:line="360" w:lineRule="auto"/>
              <w:rPr>
                <w:rFonts w:ascii="宋体" w:hAnsi="宋体"/>
                <w:sz w:val="24"/>
                <w:szCs w:val="24"/>
              </w:rPr>
            </w:pPr>
            <w:r w:rsidRPr="00ED2D51">
              <w:rPr>
                <w:rFonts w:ascii="宋体" w:hAnsi="宋体"/>
                <w:b/>
                <w:bCs/>
                <w:color w:val="000000" w:themeColor="text1"/>
                <w:sz w:val="24"/>
                <w:szCs w:val="24"/>
              </w:rPr>
              <w:lastRenderedPageBreak/>
              <w:t xml:space="preserve">3. </w:t>
            </w:r>
            <w:r w:rsidR="00415553" w:rsidRPr="00ED2D51">
              <w:rPr>
                <w:rFonts w:ascii="宋体" w:hAnsi="宋体" w:hint="eastAsia"/>
                <w:b/>
                <w:bCs/>
                <w:color w:val="000000" w:themeColor="text1"/>
                <w:sz w:val="24"/>
                <w:szCs w:val="24"/>
              </w:rPr>
              <w:t>系统稳定性</w:t>
            </w:r>
            <w:r w:rsidRPr="00ED2D51">
              <w:rPr>
                <w:rFonts w:ascii="宋体" w:hAnsi="宋体" w:hint="eastAsia"/>
                <w:b/>
                <w:bCs/>
                <w:color w:val="000000" w:themeColor="text1"/>
                <w:sz w:val="24"/>
                <w:szCs w:val="24"/>
              </w:rPr>
              <w:t>（</w:t>
            </w:r>
            <w:r w:rsidRPr="00ED2D51">
              <w:rPr>
                <w:rFonts w:ascii="宋体" w:hAnsi="宋体"/>
                <w:b/>
                <w:bCs/>
                <w:color w:val="000000" w:themeColor="text1"/>
                <w:sz w:val="24"/>
                <w:szCs w:val="24"/>
              </w:rPr>
              <w:t>1分）</w:t>
            </w:r>
            <w:r w:rsidR="00415553" w:rsidRPr="00ED2D51">
              <w:rPr>
                <w:rFonts w:ascii="宋体" w:hAnsi="宋体" w:hint="eastAsia"/>
                <w:b/>
                <w:bCs/>
                <w:color w:val="000000" w:themeColor="text1"/>
                <w:sz w:val="24"/>
                <w:szCs w:val="24"/>
              </w:rPr>
              <w:t>：</w:t>
            </w:r>
            <w:r w:rsidRPr="00ED2D51">
              <w:rPr>
                <w:rFonts w:ascii="宋体" w:hAnsi="宋体"/>
                <w:color w:val="000000" w:themeColor="text1"/>
                <w:sz w:val="24"/>
                <w:szCs w:val="24"/>
              </w:rPr>
              <w:t>已获得基本分（&gt;0分）的投标人，</w:t>
            </w:r>
            <w:r w:rsidR="00415553" w:rsidRPr="00ED2D51">
              <w:rPr>
                <w:rFonts w:ascii="宋体" w:hAnsi="宋体" w:hint="eastAsia"/>
                <w:color w:val="000000" w:themeColor="text1"/>
                <w:sz w:val="24"/>
                <w:szCs w:val="24"/>
              </w:rPr>
              <w:t>提供近一年（或成立以来）系统无重大宕机事故承诺函的，加</w:t>
            </w:r>
            <w:r w:rsidR="00415553" w:rsidRPr="00ED2D51">
              <w:rPr>
                <w:rFonts w:ascii="宋体" w:hAnsi="宋体"/>
                <w:color w:val="000000" w:themeColor="text1"/>
                <w:sz w:val="24"/>
                <w:szCs w:val="24"/>
              </w:rPr>
              <w:t>1</w:t>
            </w:r>
            <w:r w:rsidR="00415553" w:rsidRPr="00ED2D51">
              <w:rPr>
                <w:rFonts w:ascii="宋体" w:hAnsi="宋体" w:hint="eastAsia"/>
                <w:color w:val="000000" w:themeColor="text1"/>
                <w:sz w:val="24"/>
                <w:szCs w:val="24"/>
              </w:rPr>
              <w:t>分。</w:t>
            </w:r>
          </w:p>
        </w:tc>
      </w:tr>
      <w:tr w:rsidR="0073114A" w:rsidRPr="00ED2D51" w14:paraId="65EAB1DC"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7BC8AB4"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lastRenderedPageBreak/>
              <w:t>4</w:t>
            </w:r>
          </w:p>
        </w:tc>
        <w:tc>
          <w:tcPr>
            <w:tcW w:w="1570" w:type="dxa"/>
            <w:tcBorders>
              <w:top w:val="single" w:sz="4" w:space="0" w:color="auto"/>
              <w:left w:val="single" w:sz="4" w:space="0" w:color="auto"/>
              <w:bottom w:val="single" w:sz="4" w:space="0" w:color="auto"/>
              <w:right w:val="single" w:sz="4" w:space="0" w:color="auto"/>
            </w:tcBorders>
            <w:vAlign w:val="center"/>
          </w:tcPr>
          <w:p w14:paraId="6721C772" w14:textId="77777777" w:rsidR="0073114A" w:rsidRPr="00ED2D51" w:rsidRDefault="00415553">
            <w:pPr>
              <w:spacing w:line="360" w:lineRule="auto"/>
              <w:rPr>
                <w:rFonts w:ascii="宋体" w:hAnsi="宋体"/>
                <w:sz w:val="24"/>
                <w:szCs w:val="24"/>
              </w:rPr>
            </w:pPr>
            <w:r w:rsidRPr="00ED2D51">
              <w:rPr>
                <w:rFonts w:ascii="宋体" w:hAnsi="宋体"/>
                <w:sz w:val="24"/>
                <w:szCs w:val="24"/>
              </w:rPr>
              <w:t>项目</w:t>
            </w:r>
            <w:r w:rsidRPr="00ED2D51">
              <w:rPr>
                <w:rFonts w:ascii="宋体" w:hAnsi="宋体" w:hint="eastAsia"/>
                <w:sz w:val="24"/>
                <w:szCs w:val="24"/>
              </w:rPr>
              <w:t>运行和经营模式</w:t>
            </w:r>
          </w:p>
        </w:tc>
        <w:tc>
          <w:tcPr>
            <w:tcW w:w="850" w:type="dxa"/>
            <w:tcBorders>
              <w:top w:val="single" w:sz="4" w:space="0" w:color="auto"/>
              <w:left w:val="single" w:sz="4" w:space="0" w:color="auto"/>
              <w:bottom w:val="single" w:sz="4" w:space="0" w:color="auto"/>
              <w:right w:val="single" w:sz="4" w:space="0" w:color="auto"/>
            </w:tcBorders>
            <w:vAlign w:val="center"/>
          </w:tcPr>
          <w:p w14:paraId="15ED5920"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6</w:t>
            </w:r>
          </w:p>
        </w:tc>
        <w:tc>
          <w:tcPr>
            <w:tcW w:w="6794" w:type="dxa"/>
            <w:tcBorders>
              <w:top w:val="single" w:sz="4" w:space="0" w:color="auto"/>
              <w:left w:val="single" w:sz="4" w:space="0" w:color="auto"/>
              <w:bottom w:val="single" w:sz="4" w:space="0" w:color="auto"/>
              <w:right w:val="single" w:sz="4" w:space="0" w:color="auto"/>
            </w:tcBorders>
            <w:vAlign w:val="center"/>
          </w:tcPr>
          <w:p w14:paraId="2EC50B86"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投标人须说明本项目团队组建情况、各岗位人员配备及职责、运行经营模式、日常清洁、卫生和安全管理措施（包括设备定期清洗、消毒、保养、清洁消毒记录、安全检查记录、安全管理制度、安全防范措施等）。</w:t>
            </w:r>
          </w:p>
          <w:p w14:paraId="5857DDC8" w14:textId="6C9FEC64" w:rsidR="0073114A" w:rsidRPr="00ED2D51" w:rsidRDefault="00415553" w:rsidP="00A60AD1">
            <w:pPr>
              <w:pStyle w:val="ListParagraph"/>
              <w:numPr>
                <w:ilvl w:val="0"/>
                <w:numId w:val="16"/>
              </w:numPr>
              <w:spacing w:line="360" w:lineRule="auto"/>
              <w:ind w:left="447" w:hanging="284"/>
              <w:rPr>
                <w:rFonts w:ascii="宋体" w:hAnsi="宋体"/>
                <w:sz w:val="24"/>
                <w:szCs w:val="24"/>
              </w:rPr>
            </w:pPr>
            <w:r w:rsidRPr="00ED2D51">
              <w:rPr>
                <w:rFonts w:ascii="宋体" w:hAnsi="宋体" w:hint="eastAsia"/>
                <w:sz w:val="24"/>
                <w:szCs w:val="24"/>
              </w:rPr>
              <w:t>运营模式科学合理，管理措施全面详尽，完全满足或优于采购需求，得</w:t>
            </w:r>
            <w:r w:rsidRPr="00ED2D51">
              <w:rPr>
                <w:rFonts w:ascii="宋体" w:hAnsi="宋体"/>
                <w:sz w:val="24"/>
                <w:szCs w:val="24"/>
              </w:rPr>
              <w:t>6</w:t>
            </w:r>
            <w:r w:rsidRPr="00ED2D51">
              <w:rPr>
                <w:rFonts w:ascii="宋体" w:hAnsi="宋体" w:hint="eastAsia"/>
                <w:sz w:val="24"/>
                <w:szCs w:val="24"/>
              </w:rPr>
              <w:t>分；</w:t>
            </w:r>
          </w:p>
          <w:p w14:paraId="3DE43426" w14:textId="0A71ABE1" w:rsidR="0073114A" w:rsidRPr="00ED2D51" w:rsidRDefault="00415553" w:rsidP="00A60AD1">
            <w:pPr>
              <w:pStyle w:val="ListParagraph"/>
              <w:numPr>
                <w:ilvl w:val="0"/>
                <w:numId w:val="16"/>
              </w:numPr>
              <w:spacing w:line="360" w:lineRule="auto"/>
              <w:ind w:left="447" w:hanging="283"/>
              <w:rPr>
                <w:rFonts w:ascii="宋体" w:hAnsi="宋体"/>
                <w:sz w:val="24"/>
                <w:szCs w:val="24"/>
              </w:rPr>
            </w:pPr>
            <w:r w:rsidRPr="00ED2D51">
              <w:rPr>
                <w:rFonts w:ascii="宋体" w:hAnsi="宋体" w:hint="eastAsia"/>
                <w:sz w:val="24"/>
                <w:szCs w:val="24"/>
              </w:rPr>
              <w:t>运营模式基本合理，管理措施基本满足采购需求，得</w:t>
            </w:r>
            <w:r w:rsidRPr="00ED2D51">
              <w:rPr>
                <w:rFonts w:ascii="宋体" w:hAnsi="宋体"/>
                <w:sz w:val="24"/>
                <w:szCs w:val="24"/>
              </w:rPr>
              <w:t>4</w:t>
            </w:r>
            <w:r w:rsidRPr="00ED2D51">
              <w:rPr>
                <w:rFonts w:ascii="宋体" w:hAnsi="宋体" w:hint="eastAsia"/>
                <w:sz w:val="24"/>
                <w:szCs w:val="24"/>
              </w:rPr>
              <w:t>分；</w:t>
            </w:r>
          </w:p>
          <w:p w14:paraId="76B15E42" w14:textId="11AE5907" w:rsidR="0073114A" w:rsidRPr="00ED2D51" w:rsidRDefault="00415553" w:rsidP="00A60AD1">
            <w:pPr>
              <w:pStyle w:val="ListParagraph"/>
              <w:numPr>
                <w:ilvl w:val="0"/>
                <w:numId w:val="16"/>
              </w:numPr>
              <w:spacing w:line="360" w:lineRule="auto"/>
              <w:ind w:left="447"/>
              <w:rPr>
                <w:rFonts w:ascii="宋体" w:hAnsi="宋体"/>
                <w:sz w:val="24"/>
                <w:szCs w:val="24"/>
              </w:rPr>
            </w:pPr>
            <w:r w:rsidRPr="00ED2D51">
              <w:rPr>
                <w:rFonts w:ascii="宋体" w:hAnsi="宋体" w:hint="eastAsia"/>
                <w:sz w:val="24"/>
                <w:szCs w:val="24"/>
              </w:rPr>
              <w:t>运营模式一般，管理措施不够全面或表述不够完整，无法完全满足采购需求，得</w:t>
            </w:r>
            <w:r w:rsidRPr="00ED2D51">
              <w:rPr>
                <w:rFonts w:ascii="宋体" w:hAnsi="宋体"/>
                <w:sz w:val="24"/>
                <w:szCs w:val="24"/>
              </w:rPr>
              <w:t>2</w:t>
            </w:r>
            <w:r w:rsidRPr="00ED2D51">
              <w:rPr>
                <w:rFonts w:ascii="宋体" w:hAnsi="宋体" w:hint="eastAsia"/>
                <w:sz w:val="24"/>
                <w:szCs w:val="24"/>
              </w:rPr>
              <w:t>分；</w:t>
            </w:r>
          </w:p>
          <w:p w14:paraId="4D80EC01" w14:textId="7AC90B1D" w:rsidR="0073114A" w:rsidRPr="00ED2D51" w:rsidRDefault="00415553" w:rsidP="00A60AD1">
            <w:pPr>
              <w:pStyle w:val="ListParagraph"/>
              <w:numPr>
                <w:ilvl w:val="0"/>
                <w:numId w:val="16"/>
              </w:numPr>
              <w:spacing w:line="360" w:lineRule="auto"/>
              <w:ind w:left="589" w:hanging="284"/>
              <w:rPr>
                <w:rFonts w:ascii="宋体" w:hAnsi="宋体"/>
                <w:b/>
                <w:bCs/>
                <w:sz w:val="24"/>
                <w:szCs w:val="24"/>
              </w:rPr>
            </w:pPr>
            <w:r w:rsidRPr="00ED2D51">
              <w:rPr>
                <w:rFonts w:ascii="宋体" w:hAnsi="宋体" w:hint="eastAsia"/>
                <w:sz w:val="24"/>
                <w:szCs w:val="24"/>
              </w:rPr>
              <w:t>未提供相关内容不得分。</w:t>
            </w:r>
          </w:p>
        </w:tc>
      </w:tr>
      <w:tr w:rsidR="0073114A" w:rsidRPr="00ED2D51" w14:paraId="01B13D51"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7C634A"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5</w:t>
            </w:r>
          </w:p>
        </w:tc>
        <w:tc>
          <w:tcPr>
            <w:tcW w:w="1570" w:type="dxa"/>
            <w:tcBorders>
              <w:top w:val="single" w:sz="4" w:space="0" w:color="auto"/>
              <w:left w:val="single" w:sz="4" w:space="0" w:color="auto"/>
              <w:bottom w:val="single" w:sz="4" w:space="0" w:color="auto"/>
              <w:right w:val="single" w:sz="4" w:space="0" w:color="auto"/>
            </w:tcBorders>
            <w:vAlign w:val="center"/>
          </w:tcPr>
          <w:p w14:paraId="4DF9FA9A"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装修和优化方案</w:t>
            </w:r>
          </w:p>
        </w:tc>
        <w:tc>
          <w:tcPr>
            <w:tcW w:w="850" w:type="dxa"/>
            <w:tcBorders>
              <w:top w:val="single" w:sz="4" w:space="0" w:color="auto"/>
              <w:left w:val="single" w:sz="4" w:space="0" w:color="auto"/>
              <w:bottom w:val="single" w:sz="4" w:space="0" w:color="auto"/>
              <w:right w:val="single" w:sz="4" w:space="0" w:color="auto"/>
            </w:tcBorders>
            <w:vAlign w:val="center"/>
          </w:tcPr>
          <w:p w14:paraId="0A0FD54B"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6</w:t>
            </w:r>
          </w:p>
        </w:tc>
        <w:tc>
          <w:tcPr>
            <w:tcW w:w="6794" w:type="dxa"/>
            <w:tcBorders>
              <w:top w:val="single" w:sz="4" w:space="0" w:color="auto"/>
              <w:left w:val="single" w:sz="4" w:space="0" w:color="auto"/>
              <w:bottom w:val="single" w:sz="4" w:space="0" w:color="auto"/>
              <w:right w:val="single" w:sz="4" w:space="0" w:color="auto"/>
            </w:tcBorders>
            <w:vAlign w:val="center"/>
          </w:tcPr>
          <w:p w14:paraId="19E463AD"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根据采购人提供的运营区域，投标人须免费提供合理的设备配置方案、现场设计效果图、项目实施方案、水电安全使用方案，以及施工方案、施工质量保证措施等。（其中</w:t>
            </w:r>
            <w:r w:rsidRPr="00ED2D51">
              <w:rPr>
                <w:rFonts w:ascii="宋体" w:hAnsi="宋体"/>
                <w:b/>
                <w:bCs/>
                <w:sz w:val="24"/>
                <w:szCs w:val="24"/>
              </w:rPr>
              <w:t>1、2、3、5栋的洗衣房需提供场地优化提升和设备配置方案；6栋洗衣房需提供设计、装修及设备配置方案。）</w:t>
            </w:r>
          </w:p>
          <w:p w14:paraId="69D09B84"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评审时将对上述内容的美观性、合理性、完整性、实用性和可行性进行综合评价，具体评分标准如下：</w:t>
            </w:r>
          </w:p>
          <w:p w14:paraId="02EB1596" w14:textId="0CB86869" w:rsidR="0073114A" w:rsidRPr="00ED2D51" w:rsidRDefault="00415553" w:rsidP="00A60AD1">
            <w:pPr>
              <w:pStyle w:val="ListParagraph"/>
              <w:numPr>
                <w:ilvl w:val="0"/>
                <w:numId w:val="17"/>
              </w:numPr>
              <w:spacing w:line="360" w:lineRule="auto"/>
              <w:rPr>
                <w:rFonts w:ascii="宋体" w:hAnsi="宋体"/>
                <w:sz w:val="24"/>
                <w:szCs w:val="24"/>
              </w:rPr>
            </w:pPr>
            <w:r w:rsidRPr="00ED2D51">
              <w:rPr>
                <w:rFonts w:ascii="宋体" w:hAnsi="宋体" w:hint="eastAsia"/>
                <w:sz w:val="24"/>
                <w:szCs w:val="24"/>
              </w:rPr>
              <w:t>方案内容完整详细，程序清晰，措施科学合理，针对性和可行性强，得</w:t>
            </w:r>
            <w:r w:rsidRPr="00ED2D51">
              <w:rPr>
                <w:rFonts w:ascii="宋体" w:hAnsi="宋体"/>
                <w:sz w:val="24"/>
                <w:szCs w:val="24"/>
              </w:rPr>
              <w:t>6</w:t>
            </w:r>
            <w:r w:rsidRPr="00ED2D51">
              <w:rPr>
                <w:rFonts w:ascii="宋体" w:hAnsi="宋体" w:hint="eastAsia"/>
                <w:sz w:val="24"/>
                <w:szCs w:val="24"/>
              </w:rPr>
              <w:t>分；</w:t>
            </w:r>
          </w:p>
          <w:p w14:paraId="0FA7CDEC" w14:textId="6528D014" w:rsidR="0073114A" w:rsidRPr="00ED2D51" w:rsidRDefault="00415553" w:rsidP="00A60AD1">
            <w:pPr>
              <w:pStyle w:val="ListParagraph"/>
              <w:numPr>
                <w:ilvl w:val="0"/>
                <w:numId w:val="17"/>
              </w:numPr>
              <w:spacing w:line="360" w:lineRule="auto"/>
              <w:rPr>
                <w:rFonts w:ascii="宋体" w:hAnsi="宋体"/>
                <w:sz w:val="24"/>
                <w:szCs w:val="24"/>
              </w:rPr>
            </w:pPr>
            <w:r w:rsidRPr="00ED2D51">
              <w:rPr>
                <w:rFonts w:ascii="宋体" w:hAnsi="宋体" w:hint="eastAsia"/>
                <w:sz w:val="24"/>
                <w:szCs w:val="24"/>
              </w:rPr>
              <w:t>方案内容完整，程序清晰，措施科学合理，可行性较强，切合实际，得</w:t>
            </w:r>
            <w:r w:rsidRPr="00ED2D51">
              <w:rPr>
                <w:rFonts w:ascii="宋体" w:hAnsi="宋体"/>
                <w:sz w:val="24"/>
                <w:szCs w:val="24"/>
              </w:rPr>
              <w:t>4</w:t>
            </w:r>
            <w:r w:rsidRPr="00ED2D51">
              <w:rPr>
                <w:rFonts w:ascii="宋体" w:hAnsi="宋体" w:hint="eastAsia"/>
                <w:sz w:val="24"/>
                <w:szCs w:val="24"/>
              </w:rPr>
              <w:t>分；</w:t>
            </w:r>
          </w:p>
          <w:p w14:paraId="33939394" w14:textId="0E4FA12D" w:rsidR="0073114A" w:rsidRPr="00ED2D51" w:rsidRDefault="00415553" w:rsidP="00A60AD1">
            <w:pPr>
              <w:pStyle w:val="ListParagraph"/>
              <w:numPr>
                <w:ilvl w:val="0"/>
                <w:numId w:val="17"/>
              </w:numPr>
              <w:spacing w:line="360" w:lineRule="auto"/>
              <w:rPr>
                <w:rFonts w:ascii="宋体" w:hAnsi="宋体"/>
                <w:sz w:val="24"/>
                <w:szCs w:val="24"/>
              </w:rPr>
            </w:pPr>
            <w:r w:rsidRPr="00ED2D51">
              <w:rPr>
                <w:rFonts w:ascii="宋体" w:hAnsi="宋体" w:hint="eastAsia"/>
                <w:sz w:val="24"/>
                <w:szCs w:val="24"/>
              </w:rPr>
              <w:t>方案内容较完整，措施科学合理，具有一定可行性，得</w:t>
            </w:r>
            <w:r w:rsidRPr="00ED2D51">
              <w:rPr>
                <w:rFonts w:ascii="宋体" w:hAnsi="宋体"/>
                <w:sz w:val="24"/>
                <w:szCs w:val="24"/>
              </w:rPr>
              <w:t>2</w:t>
            </w:r>
            <w:r w:rsidRPr="00ED2D51">
              <w:rPr>
                <w:rFonts w:ascii="宋体" w:hAnsi="宋体" w:hint="eastAsia"/>
                <w:sz w:val="24"/>
                <w:szCs w:val="24"/>
              </w:rPr>
              <w:t>分；</w:t>
            </w:r>
          </w:p>
          <w:p w14:paraId="1C764E94" w14:textId="77E69785" w:rsidR="0073114A" w:rsidRPr="00ED2D51" w:rsidRDefault="00415553" w:rsidP="00A60AD1">
            <w:pPr>
              <w:pStyle w:val="ListParagraph"/>
              <w:numPr>
                <w:ilvl w:val="0"/>
                <w:numId w:val="17"/>
              </w:numPr>
              <w:spacing w:line="360" w:lineRule="auto"/>
              <w:rPr>
                <w:rFonts w:ascii="宋体" w:hAnsi="宋体"/>
                <w:b/>
                <w:bCs/>
                <w:sz w:val="24"/>
                <w:szCs w:val="24"/>
              </w:rPr>
            </w:pPr>
            <w:r w:rsidRPr="00ED2D51">
              <w:rPr>
                <w:rFonts w:ascii="宋体" w:hAnsi="宋体" w:hint="eastAsia"/>
                <w:sz w:val="24"/>
                <w:szCs w:val="24"/>
              </w:rPr>
              <w:t>方案无法满足采购需求或未提供则不得分。</w:t>
            </w:r>
          </w:p>
        </w:tc>
      </w:tr>
      <w:tr w:rsidR="0073114A" w:rsidRPr="00ED2D51" w14:paraId="6B60E8C2"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A8AD653"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lastRenderedPageBreak/>
              <w:t>6</w:t>
            </w:r>
          </w:p>
        </w:tc>
        <w:tc>
          <w:tcPr>
            <w:tcW w:w="1570" w:type="dxa"/>
            <w:tcBorders>
              <w:top w:val="single" w:sz="4" w:space="0" w:color="auto"/>
              <w:left w:val="single" w:sz="4" w:space="0" w:color="auto"/>
              <w:bottom w:val="single" w:sz="4" w:space="0" w:color="auto"/>
              <w:right w:val="single" w:sz="4" w:space="0" w:color="auto"/>
            </w:tcBorders>
            <w:vAlign w:val="center"/>
          </w:tcPr>
          <w:p w14:paraId="1B4D1BA0"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本项目组织实施方案及服务人员</w:t>
            </w:r>
          </w:p>
        </w:tc>
        <w:tc>
          <w:tcPr>
            <w:tcW w:w="850" w:type="dxa"/>
            <w:tcBorders>
              <w:top w:val="single" w:sz="4" w:space="0" w:color="auto"/>
              <w:left w:val="single" w:sz="4" w:space="0" w:color="auto"/>
              <w:bottom w:val="single" w:sz="4" w:space="0" w:color="auto"/>
              <w:right w:val="single" w:sz="4" w:space="0" w:color="auto"/>
            </w:tcBorders>
            <w:vAlign w:val="center"/>
          </w:tcPr>
          <w:p w14:paraId="78298B0F"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5</w:t>
            </w:r>
          </w:p>
        </w:tc>
        <w:tc>
          <w:tcPr>
            <w:tcW w:w="6794" w:type="dxa"/>
            <w:tcBorders>
              <w:top w:val="single" w:sz="4" w:space="0" w:color="auto"/>
              <w:left w:val="single" w:sz="4" w:space="0" w:color="auto"/>
              <w:bottom w:val="single" w:sz="4" w:space="0" w:color="auto"/>
              <w:right w:val="single" w:sz="4" w:space="0" w:color="auto"/>
            </w:tcBorders>
            <w:vAlign w:val="center"/>
          </w:tcPr>
          <w:p w14:paraId="1F63E574"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对投标人提供的本项目组织实施方案及服务人员进行综合评审，包括项目进度计划表、主要技术组织措施、人员配置情况，以及投标人承诺提供专人为本项目服务（须提供承诺函）、服务人员具有同类项目经验、能够提供便捷服务等。</w:t>
            </w:r>
          </w:p>
          <w:p w14:paraId="56665B4C" w14:textId="304449E2" w:rsidR="0073114A" w:rsidRPr="00ED2D51" w:rsidRDefault="00415553" w:rsidP="00A60AD1">
            <w:pPr>
              <w:pStyle w:val="ListParagraph"/>
              <w:numPr>
                <w:ilvl w:val="0"/>
                <w:numId w:val="18"/>
              </w:numPr>
              <w:spacing w:line="360" w:lineRule="auto"/>
              <w:rPr>
                <w:rFonts w:ascii="宋体" w:hAnsi="宋体"/>
                <w:sz w:val="24"/>
                <w:szCs w:val="24"/>
              </w:rPr>
            </w:pPr>
            <w:r w:rsidRPr="00ED2D51">
              <w:rPr>
                <w:rFonts w:ascii="宋体" w:hAnsi="宋体" w:hint="eastAsia"/>
                <w:sz w:val="24"/>
                <w:szCs w:val="24"/>
              </w:rPr>
              <w:t>组织实施方案完整可行，人员配置合理，有详细进度计划及技术措施，承诺提供专人服务</w:t>
            </w:r>
            <w:proofErr w:type="gramStart"/>
            <w:r w:rsidRPr="00ED2D51">
              <w:rPr>
                <w:rFonts w:ascii="宋体" w:hAnsi="宋体" w:hint="eastAsia"/>
                <w:sz w:val="24"/>
                <w:szCs w:val="24"/>
              </w:rPr>
              <w:t>且人员</w:t>
            </w:r>
            <w:proofErr w:type="gramEnd"/>
            <w:r w:rsidRPr="00ED2D51">
              <w:rPr>
                <w:rFonts w:ascii="宋体" w:hAnsi="宋体" w:hint="eastAsia"/>
                <w:sz w:val="24"/>
                <w:szCs w:val="24"/>
              </w:rPr>
              <w:t>经验丰富，能提供非常便捷的服务，得</w:t>
            </w:r>
            <w:r w:rsidRPr="00ED2D51">
              <w:rPr>
                <w:rFonts w:ascii="宋体" w:hAnsi="宋体"/>
                <w:sz w:val="24"/>
                <w:szCs w:val="24"/>
              </w:rPr>
              <w:t>5</w:t>
            </w:r>
            <w:r w:rsidRPr="00ED2D51">
              <w:rPr>
                <w:rFonts w:ascii="宋体" w:hAnsi="宋体" w:hint="eastAsia"/>
                <w:sz w:val="24"/>
                <w:szCs w:val="24"/>
              </w:rPr>
              <w:t>分；</w:t>
            </w:r>
          </w:p>
          <w:p w14:paraId="2FC94961" w14:textId="70F00AF0" w:rsidR="0073114A" w:rsidRPr="00ED2D51" w:rsidRDefault="00415553" w:rsidP="00A60AD1">
            <w:pPr>
              <w:pStyle w:val="ListParagraph"/>
              <w:numPr>
                <w:ilvl w:val="0"/>
                <w:numId w:val="18"/>
              </w:numPr>
              <w:spacing w:line="360" w:lineRule="auto"/>
              <w:rPr>
                <w:rFonts w:ascii="宋体" w:hAnsi="宋体"/>
                <w:sz w:val="24"/>
                <w:szCs w:val="24"/>
              </w:rPr>
            </w:pPr>
            <w:r w:rsidRPr="00ED2D51">
              <w:rPr>
                <w:rFonts w:ascii="宋体" w:hAnsi="宋体" w:hint="eastAsia"/>
                <w:sz w:val="24"/>
                <w:szCs w:val="24"/>
              </w:rPr>
              <w:t>组织实施方案较为完整可行，人员配置较为合理，有较为详细的进度计划及技术措施，能提供较为便捷的服务，得</w:t>
            </w:r>
            <w:r w:rsidRPr="00ED2D51">
              <w:rPr>
                <w:rFonts w:ascii="宋体" w:hAnsi="宋体"/>
                <w:sz w:val="24"/>
                <w:szCs w:val="24"/>
              </w:rPr>
              <w:t>3</w:t>
            </w:r>
            <w:r w:rsidRPr="00ED2D51">
              <w:rPr>
                <w:rFonts w:ascii="宋体" w:hAnsi="宋体" w:hint="eastAsia"/>
                <w:sz w:val="24"/>
                <w:szCs w:val="24"/>
              </w:rPr>
              <w:t>分；</w:t>
            </w:r>
          </w:p>
          <w:p w14:paraId="5810CEC0" w14:textId="6BAE0A4D" w:rsidR="0073114A" w:rsidRPr="00ED2D51" w:rsidRDefault="00415553" w:rsidP="00A60AD1">
            <w:pPr>
              <w:pStyle w:val="ListParagraph"/>
              <w:numPr>
                <w:ilvl w:val="0"/>
                <w:numId w:val="18"/>
              </w:numPr>
              <w:spacing w:line="360" w:lineRule="auto"/>
              <w:rPr>
                <w:rFonts w:ascii="宋体" w:hAnsi="宋体"/>
                <w:sz w:val="24"/>
                <w:szCs w:val="24"/>
              </w:rPr>
            </w:pPr>
            <w:r w:rsidRPr="00ED2D51">
              <w:rPr>
                <w:rFonts w:ascii="宋体" w:hAnsi="宋体" w:hint="eastAsia"/>
                <w:sz w:val="24"/>
                <w:szCs w:val="24"/>
              </w:rPr>
              <w:t>组织实施方案基本完整，人员配置较合理，有进度计划及技术措施，得</w:t>
            </w:r>
            <w:r w:rsidRPr="00ED2D51">
              <w:rPr>
                <w:rFonts w:ascii="宋体" w:hAnsi="宋体"/>
                <w:sz w:val="24"/>
                <w:szCs w:val="24"/>
              </w:rPr>
              <w:t>1</w:t>
            </w:r>
            <w:r w:rsidRPr="00ED2D51">
              <w:rPr>
                <w:rFonts w:ascii="宋体" w:hAnsi="宋体" w:hint="eastAsia"/>
                <w:sz w:val="24"/>
                <w:szCs w:val="24"/>
              </w:rPr>
              <w:t>分；</w:t>
            </w:r>
          </w:p>
          <w:p w14:paraId="6CC8B8A8" w14:textId="3E271AEB" w:rsidR="0073114A" w:rsidRPr="00ED2D51" w:rsidRDefault="00415553" w:rsidP="00A60AD1">
            <w:pPr>
              <w:pStyle w:val="ListParagraph"/>
              <w:numPr>
                <w:ilvl w:val="0"/>
                <w:numId w:val="18"/>
              </w:numPr>
              <w:spacing w:line="360" w:lineRule="auto"/>
              <w:rPr>
                <w:rFonts w:ascii="宋体" w:hAnsi="宋体"/>
                <w:b/>
                <w:bCs/>
                <w:sz w:val="24"/>
                <w:szCs w:val="24"/>
              </w:rPr>
            </w:pPr>
            <w:r w:rsidRPr="00ED2D51">
              <w:rPr>
                <w:rFonts w:ascii="宋体" w:hAnsi="宋体" w:hint="eastAsia"/>
                <w:sz w:val="24"/>
                <w:szCs w:val="24"/>
              </w:rPr>
              <w:t>组织实施方案较差、人员配置不合理，或未提供相关内容不得分。</w:t>
            </w:r>
          </w:p>
        </w:tc>
      </w:tr>
      <w:tr w:rsidR="0073114A" w:rsidRPr="00ED2D51" w14:paraId="022CEC15"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7FEA1D7F"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7</w:t>
            </w:r>
          </w:p>
        </w:tc>
        <w:tc>
          <w:tcPr>
            <w:tcW w:w="1570" w:type="dxa"/>
            <w:tcBorders>
              <w:top w:val="single" w:sz="4" w:space="0" w:color="auto"/>
              <w:left w:val="single" w:sz="4" w:space="0" w:color="auto"/>
              <w:bottom w:val="single" w:sz="4" w:space="0" w:color="auto"/>
              <w:right w:val="single" w:sz="4" w:space="0" w:color="auto"/>
            </w:tcBorders>
            <w:vAlign w:val="center"/>
          </w:tcPr>
          <w:p w14:paraId="537A8E57" w14:textId="77777777" w:rsidR="0073114A" w:rsidRPr="00ED2D51" w:rsidRDefault="00415553">
            <w:pPr>
              <w:spacing w:line="360" w:lineRule="auto"/>
              <w:rPr>
                <w:rFonts w:ascii="宋体" w:hAnsi="宋体"/>
                <w:sz w:val="24"/>
                <w:szCs w:val="24"/>
              </w:rPr>
            </w:pPr>
            <w:r w:rsidRPr="00ED2D51">
              <w:rPr>
                <w:rFonts w:ascii="宋体" w:hAnsi="宋体"/>
                <w:sz w:val="24"/>
                <w:szCs w:val="24"/>
              </w:rPr>
              <w:t>售后服务</w:t>
            </w:r>
            <w:r w:rsidRPr="00ED2D51">
              <w:rPr>
                <w:rFonts w:ascii="宋体" w:hAnsi="宋体" w:hint="eastAsia"/>
                <w:sz w:val="24"/>
                <w:szCs w:val="24"/>
              </w:rPr>
              <w:t>保障措施</w:t>
            </w:r>
          </w:p>
        </w:tc>
        <w:tc>
          <w:tcPr>
            <w:tcW w:w="850" w:type="dxa"/>
            <w:tcBorders>
              <w:top w:val="single" w:sz="4" w:space="0" w:color="auto"/>
              <w:left w:val="single" w:sz="4" w:space="0" w:color="auto"/>
              <w:bottom w:val="single" w:sz="4" w:space="0" w:color="auto"/>
              <w:right w:val="single" w:sz="4" w:space="0" w:color="auto"/>
            </w:tcBorders>
            <w:vAlign w:val="center"/>
          </w:tcPr>
          <w:p w14:paraId="1FB38D87" w14:textId="7D40781E" w:rsidR="0073114A" w:rsidRPr="00ED2D51" w:rsidRDefault="00415553">
            <w:pPr>
              <w:spacing w:line="360" w:lineRule="auto"/>
              <w:jc w:val="center"/>
              <w:rPr>
                <w:rFonts w:ascii="宋体" w:hAnsi="宋体"/>
                <w:sz w:val="24"/>
                <w:szCs w:val="24"/>
              </w:rPr>
            </w:pPr>
            <w:r w:rsidRPr="00ED2D51">
              <w:rPr>
                <w:rFonts w:ascii="宋体" w:hAnsi="宋体" w:cs="宋体" w:hint="eastAsia"/>
                <w:color w:val="000000" w:themeColor="text1"/>
                <w:sz w:val="24"/>
                <w:szCs w:val="24"/>
              </w:rPr>
              <w:t>6</w:t>
            </w:r>
          </w:p>
        </w:tc>
        <w:tc>
          <w:tcPr>
            <w:tcW w:w="6794" w:type="dxa"/>
            <w:tcBorders>
              <w:top w:val="single" w:sz="4" w:space="0" w:color="auto"/>
              <w:left w:val="single" w:sz="4" w:space="0" w:color="auto"/>
              <w:bottom w:val="single" w:sz="4" w:space="0" w:color="auto"/>
              <w:right w:val="single" w:sz="4" w:space="0" w:color="auto"/>
            </w:tcBorders>
            <w:vAlign w:val="center"/>
          </w:tcPr>
          <w:p w14:paraId="355BBA46" w14:textId="2D4D136E"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对投标人提供的售后服务方案（包括投诉响应、常规消杀响应、报修抢修响应、人工服务热线响应、自助服务支持响应等内容）进行综合评审。</w:t>
            </w:r>
          </w:p>
          <w:p w14:paraId="1B05E646" w14:textId="701A78F4" w:rsidR="0073114A" w:rsidRPr="00ED2D51" w:rsidRDefault="00415553" w:rsidP="00A60AD1">
            <w:pPr>
              <w:pStyle w:val="ListParagraph"/>
              <w:numPr>
                <w:ilvl w:val="0"/>
                <w:numId w:val="19"/>
              </w:numPr>
              <w:spacing w:line="360" w:lineRule="auto"/>
              <w:rPr>
                <w:rFonts w:ascii="宋体" w:hAnsi="宋体"/>
                <w:sz w:val="24"/>
                <w:szCs w:val="24"/>
              </w:rPr>
            </w:pPr>
            <w:r w:rsidRPr="00ED2D51">
              <w:rPr>
                <w:rFonts w:ascii="宋体" w:hAnsi="宋体" w:hint="eastAsia"/>
                <w:sz w:val="24"/>
                <w:szCs w:val="24"/>
              </w:rPr>
              <w:t>售后服务方案详细具体，响应能力优于采购需求，得</w:t>
            </w:r>
            <w:r w:rsidRPr="00ED2D51">
              <w:rPr>
                <w:rFonts w:ascii="宋体" w:hAnsi="宋体"/>
                <w:sz w:val="24"/>
                <w:szCs w:val="24"/>
              </w:rPr>
              <w:t>6</w:t>
            </w:r>
            <w:r w:rsidRPr="00ED2D51">
              <w:rPr>
                <w:rFonts w:ascii="宋体" w:hAnsi="宋体" w:hint="eastAsia"/>
                <w:sz w:val="24"/>
                <w:szCs w:val="24"/>
              </w:rPr>
              <w:t>分；</w:t>
            </w:r>
          </w:p>
          <w:p w14:paraId="4C5FD2E9" w14:textId="3A1A24F4" w:rsidR="0073114A" w:rsidRPr="00ED2D51" w:rsidRDefault="00415553" w:rsidP="00A60AD1">
            <w:pPr>
              <w:pStyle w:val="ListParagraph"/>
              <w:numPr>
                <w:ilvl w:val="0"/>
                <w:numId w:val="19"/>
              </w:numPr>
              <w:spacing w:line="360" w:lineRule="auto"/>
              <w:rPr>
                <w:rFonts w:ascii="宋体" w:hAnsi="宋体"/>
                <w:sz w:val="24"/>
                <w:szCs w:val="24"/>
              </w:rPr>
            </w:pPr>
            <w:r w:rsidRPr="00ED2D51">
              <w:rPr>
                <w:rFonts w:ascii="宋体" w:hAnsi="宋体" w:hint="eastAsia"/>
                <w:sz w:val="24"/>
                <w:szCs w:val="24"/>
              </w:rPr>
              <w:t>售后服务方案较为详细，响应能力完全适用采购需求，得</w:t>
            </w:r>
            <w:r w:rsidRPr="00ED2D51">
              <w:rPr>
                <w:rFonts w:ascii="宋体" w:hAnsi="宋体"/>
                <w:sz w:val="24"/>
                <w:szCs w:val="24"/>
              </w:rPr>
              <w:t>4</w:t>
            </w:r>
            <w:r w:rsidRPr="00ED2D51">
              <w:rPr>
                <w:rFonts w:ascii="宋体" w:hAnsi="宋体" w:hint="eastAsia"/>
                <w:sz w:val="24"/>
                <w:szCs w:val="24"/>
              </w:rPr>
              <w:t>分；</w:t>
            </w:r>
          </w:p>
          <w:p w14:paraId="132B196D" w14:textId="3AD7E252" w:rsidR="0073114A" w:rsidRPr="00ED2D51" w:rsidRDefault="00415553" w:rsidP="00A60AD1">
            <w:pPr>
              <w:pStyle w:val="ListParagraph"/>
              <w:numPr>
                <w:ilvl w:val="0"/>
                <w:numId w:val="19"/>
              </w:numPr>
              <w:spacing w:line="360" w:lineRule="auto"/>
              <w:rPr>
                <w:rFonts w:ascii="宋体" w:hAnsi="宋体"/>
                <w:sz w:val="24"/>
                <w:szCs w:val="24"/>
              </w:rPr>
            </w:pPr>
            <w:r w:rsidRPr="00ED2D51">
              <w:rPr>
                <w:rFonts w:ascii="宋体" w:hAnsi="宋体" w:hint="eastAsia"/>
                <w:sz w:val="24"/>
                <w:szCs w:val="24"/>
              </w:rPr>
              <w:t>售后服务方案不够详细，可操作性一般，响应能力基本适用采购需求，得</w:t>
            </w:r>
            <w:r w:rsidRPr="00ED2D51">
              <w:rPr>
                <w:rFonts w:ascii="宋体" w:hAnsi="宋体"/>
                <w:sz w:val="24"/>
                <w:szCs w:val="24"/>
              </w:rPr>
              <w:t>2</w:t>
            </w:r>
            <w:r w:rsidRPr="00ED2D51">
              <w:rPr>
                <w:rFonts w:ascii="宋体" w:hAnsi="宋体" w:hint="eastAsia"/>
                <w:sz w:val="24"/>
                <w:szCs w:val="24"/>
              </w:rPr>
              <w:t>分；</w:t>
            </w:r>
          </w:p>
          <w:p w14:paraId="4649396D" w14:textId="61CA7B8C" w:rsidR="0073114A" w:rsidRPr="00ED2D51" w:rsidRDefault="00415553" w:rsidP="00A60AD1">
            <w:pPr>
              <w:pStyle w:val="ListParagraph"/>
              <w:numPr>
                <w:ilvl w:val="0"/>
                <w:numId w:val="19"/>
              </w:numPr>
              <w:spacing w:line="360" w:lineRule="auto"/>
              <w:rPr>
                <w:rFonts w:ascii="宋体" w:hAnsi="宋体"/>
                <w:b/>
                <w:bCs/>
                <w:sz w:val="24"/>
                <w:szCs w:val="24"/>
              </w:rPr>
            </w:pPr>
            <w:r w:rsidRPr="00ED2D51">
              <w:rPr>
                <w:rFonts w:ascii="宋体" w:hAnsi="宋体" w:hint="eastAsia"/>
                <w:sz w:val="24"/>
                <w:szCs w:val="24"/>
              </w:rPr>
              <w:t>售后服务方案不能满足采购需求，或未提供均不得分。</w:t>
            </w:r>
          </w:p>
        </w:tc>
      </w:tr>
      <w:tr w:rsidR="0073114A" w:rsidRPr="00ED2D51" w14:paraId="23FD5596"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1069A12C"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8</w:t>
            </w:r>
          </w:p>
        </w:tc>
        <w:tc>
          <w:tcPr>
            <w:tcW w:w="1570" w:type="dxa"/>
            <w:tcBorders>
              <w:top w:val="single" w:sz="4" w:space="0" w:color="auto"/>
              <w:left w:val="single" w:sz="4" w:space="0" w:color="auto"/>
              <w:bottom w:val="single" w:sz="4" w:space="0" w:color="auto"/>
              <w:right w:val="single" w:sz="4" w:space="0" w:color="auto"/>
            </w:tcBorders>
          </w:tcPr>
          <w:p w14:paraId="7BCA7A22" w14:textId="77777777" w:rsidR="0073114A" w:rsidRPr="00ED2D51" w:rsidRDefault="0073114A">
            <w:pPr>
              <w:spacing w:line="360" w:lineRule="auto"/>
              <w:rPr>
                <w:rFonts w:ascii="宋体" w:hAnsi="宋体"/>
                <w:sz w:val="24"/>
                <w:szCs w:val="24"/>
              </w:rPr>
            </w:pPr>
          </w:p>
          <w:p w14:paraId="5419FDB7" w14:textId="77777777" w:rsidR="0073114A" w:rsidRPr="00ED2D51" w:rsidRDefault="0073114A">
            <w:pPr>
              <w:spacing w:line="360" w:lineRule="auto"/>
              <w:rPr>
                <w:rFonts w:ascii="宋体" w:hAnsi="宋体"/>
                <w:sz w:val="24"/>
                <w:szCs w:val="24"/>
              </w:rPr>
            </w:pPr>
          </w:p>
          <w:p w14:paraId="6E7A4C85" w14:textId="77777777" w:rsidR="0073114A" w:rsidRPr="00ED2D51" w:rsidRDefault="0073114A">
            <w:pPr>
              <w:spacing w:line="360" w:lineRule="auto"/>
              <w:rPr>
                <w:rFonts w:ascii="宋体" w:hAnsi="宋体"/>
                <w:sz w:val="24"/>
                <w:szCs w:val="24"/>
              </w:rPr>
            </w:pPr>
          </w:p>
          <w:p w14:paraId="3F58C9A9"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lastRenderedPageBreak/>
              <w:t>设备维护管理</w:t>
            </w:r>
          </w:p>
        </w:tc>
        <w:tc>
          <w:tcPr>
            <w:tcW w:w="850" w:type="dxa"/>
            <w:tcBorders>
              <w:top w:val="single" w:sz="4" w:space="0" w:color="auto"/>
              <w:left w:val="single" w:sz="4" w:space="0" w:color="auto"/>
              <w:bottom w:val="single" w:sz="4" w:space="0" w:color="auto"/>
              <w:right w:val="single" w:sz="4" w:space="0" w:color="auto"/>
            </w:tcBorders>
          </w:tcPr>
          <w:p w14:paraId="11F7EB3F" w14:textId="77777777" w:rsidR="0073114A" w:rsidRPr="00ED2D51" w:rsidRDefault="0073114A">
            <w:pPr>
              <w:spacing w:line="360" w:lineRule="auto"/>
              <w:jc w:val="center"/>
              <w:rPr>
                <w:rFonts w:ascii="宋体" w:hAnsi="宋体"/>
                <w:sz w:val="24"/>
                <w:szCs w:val="24"/>
              </w:rPr>
            </w:pPr>
          </w:p>
          <w:p w14:paraId="361CE784" w14:textId="77777777" w:rsidR="0073114A" w:rsidRPr="00ED2D51" w:rsidRDefault="0073114A">
            <w:pPr>
              <w:spacing w:line="360" w:lineRule="auto"/>
              <w:jc w:val="center"/>
              <w:rPr>
                <w:rFonts w:ascii="宋体" w:hAnsi="宋体"/>
                <w:sz w:val="24"/>
                <w:szCs w:val="24"/>
              </w:rPr>
            </w:pPr>
          </w:p>
          <w:p w14:paraId="79AF5ED9" w14:textId="77777777" w:rsidR="0073114A" w:rsidRPr="00ED2D51" w:rsidRDefault="0073114A">
            <w:pPr>
              <w:spacing w:line="360" w:lineRule="auto"/>
              <w:jc w:val="center"/>
              <w:rPr>
                <w:rFonts w:ascii="宋体" w:hAnsi="宋体"/>
                <w:sz w:val="24"/>
                <w:szCs w:val="24"/>
              </w:rPr>
            </w:pPr>
          </w:p>
          <w:p w14:paraId="4C3D3D79"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5</w:t>
            </w:r>
          </w:p>
        </w:tc>
        <w:tc>
          <w:tcPr>
            <w:tcW w:w="6794" w:type="dxa"/>
            <w:tcBorders>
              <w:top w:val="single" w:sz="4" w:space="0" w:color="auto"/>
              <w:left w:val="single" w:sz="4" w:space="0" w:color="auto"/>
              <w:bottom w:val="single" w:sz="4" w:space="0" w:color="auto"/>
              <w:right w:val="single" w:sz="4" w:space="0" w:color="auto"/>
            </w:tcBorders>
            <w:vAlign w:val="center"/>
          </w:tcPr>
          <w:p w14:paraId="15705988"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对投标人提供的洗衣设备维护管理方案进行综合评审（需突出维护管理优势）。</w:t>
            </w:r>
          </w:p>
          <w:p w14:paraId="12276790" w14:textId="57BED9D0" w:rsidR="0073114A" w:rsidRPr="00ED2D51" w:rsidRDefault="00415553" w:rsidP="00A60AD1">
            <w:pPr>
              <w:pStyle w:val="ListParagraph"/>
              <w:numPr>
                <w:ilvl w:val="0"/>
                <w:numId w:val="20"/>
              </w:numPr>
              <w:spacing w:line="360" w:lineRule="auto"/>
              <w:rPr>
                <w:rFonts w:ascii="宋体" w:hAnsi="宋体"/>
                <w:sz w:val="24"/>
                <w:szCs w:val="24"/>
              </w:rPr>
            </w:pPr>
            <w:r w:rsidRPr="00ED2D51">
              <w:rPr>
                <w:rFonts w:ascii="宋体" w:hAnsi="宋体" w:cs="宋体"/>
                <w:sz w:val="24"/>
                <w:szCs w:val="24"/>
              </w:rPr>
              <w:lastRenderedPageBreak/>
              <w:t>维护管理方案完整可行，流程科学规范，能提供</w:t>
            </w:r>
            <w:r w:rsidRPr="00ED2D51">
              <w:rPr>
                <w:rStyle w:val="Strong"/>
                <w:rFonts w:ascii="宋体" w:hAnsi="宋体" w:cs="宋体"/>
                <w:b w:val="0"/>
                <w:bCs w:val="0"/>
                <w:sz w:val="24"/>
                <w:szCs w:val="24"/>
              </w:rPr>
              <w:t>高效、智能化</w:t>
            </w:r>
            <w:r w:rsidRPr="00ED2D51">
              <w:rPr>
                <w:rFonts w:ascii="宋体" w:hAnsi="宋体" w:cs="宋体"/>
                <w:sz w:val="24"/>
                <w:szCs w:val="24"/>
              </w:rPr>
              <w:t>的服务响应机制（如在线报修、实时进度追踪、预防性维护提醒等），用户体验优异。</w:t>
            </w:r>
            <w:r w:rsidRPr="00ED2D51">
              <w:rPr>
                <w:rFonts w:ascii="宋体" w:hAnsi="宋体" w:hint="eastAsia"/>
                <w:sz w:val="24"/>
                <w:szCs w:val="24"/>
              </w:rPr>
              <w:t>得</w:t>
            </w:r>
            <w:r w:rsidRPr="00ED2D51">
              <w:rPr>
                <w:rFonts w:ascii="宋体" w:hAnsi="宋体"/>
                <w:sz w:val="24"/>
                <w:szCs w:val="24"/>
              </w:rPr>
              <w:t>5</w:t>
            </w:r>
            <w:r w:rsidRPr="00ED2D51">
              <w:rPr>
                <w:rFonts w:ascii="宋体" w:hAnsi="宋体" w:hint="eastAsia"/>
                <w:sz w:val="24"/>
                <w:szCs w:val="24"/>
              </w:rPr>
              <w:t>分；</w:t>
            </w:r>
          </w:p>
          <w:p w14:paraId="0CBCB8C9" w14:textId="1AD1B7A2" w:rsidR="0073114A" w:rsidRPr="00ED2D51" w:rsidRDefault="00415553" w:rsidP="00A60AD1">
            <w:pPr>
              <w:pStyle w:val="ListParagraph"/>
              <w:numPr>
                <w:ilvl w:val="0"/>
                <w:numId w:val="20"/>
              </w:numPr>
              <w:spacing w:line="360" w:lineRule="auto"/>
              <w:rPr>
                <w:rFonts w:ascii="宋体" w:hAnsi="宋体"/>
                <w:sz w:val="24"/>
                <w:szCs w:val="24"/>
              </w:rPr>
            </w:pPr>
            <w:r w:rsidRPr="00ED2D51">
              <w:rPr>
                <w:rFonts w:ascii="宋体" w:hAnsi="宋体" w:cs="宋体"/>
                <w:sz w:val="24"/>
                <w:szCs w:val="24"/>
              </w:rPr>
              <w:t>维护管理方案可行，流程清晰、易于执行，能提供</w:t>
            </w:r>
            <w:r w:rsidRPr="00ED2D51">
              <w:rPr>
                <w:rStyle w:val="Strong"/>
                <w:rFonts w:ascii="宋体" w:hAnsi="宋体" w:cs="宋体"/>
                <w:b w:val="0"/>
                <w:bCs w:val="0"/>
                <w:sz w:val="24"/>
                <w:szCs w:val="24"/>
              </w:rPr>
              <w:t>较为便捷</w:t>
            </w:r>
            <w:r w:rsidRPr="00ED2D51">
              <w:rPr>
                <w:rFonts w:ascii="宋体" w:hAnsi="宋体" w:cs="宋体"/>
                <w:sz w:val="24"/>
                <w:szCs w:val="24"/>
              </w:rPr>
              <w:t>的服务（如常规报修渠道、</w:t>
            </w:r>
            <w:proofErr w:type="gramStart"/>
            <w:r w:rsidRPr="00ED2D51">
              <w:rPr>
                <w:rFonts w:ascii="宋体" w:hAnsi="宋体" w:cs="宋体"/>
                <w:sz w:val="24"/>
                <w:szCs w:val="24"/>
              </w:rPr>
              <w:t>合理响应</w:t>
            </w:r>
            <w:proofErr w:type="gramEnd"/>
            <w:r w:rsidRPr="00ED2D51">
              <w:rPr>
                <w:rFonts w:ascii="宋体" w:hAnsi="宋体" w:cs="宋体"/>
                <w:sz w:val="24"/>
                <w:szCs w:val="24"/>
              </w:rPr>
              <w:t>时效），满足日常运维需求。</w:t>
            </w:r>
            <w:r w:rsidRPr="00ED2D51">
              <w:rPr>
                <w:rFonts w:ascii="宋体" w:hAnsi="宋体" w:hint="eastAsia"/>
                <w:sz w:val="24"/>
                <w:szCs w:val="24"/>
              </w:rPr>
              <w:t>得</w:t>
            </w:r>
            <w:r w:rsidRPr="00ED2D51">
              <w:rPr>
                <w:rFonts w:ascii="宋体" w:hAnsi="宋体"/>
                <w:sz w:val="24"/>
                <w:szCs w:val="24"/>
              </w:rPr>
              <w:t>3</w:t>
            </w:r>
            <w:r w:rsidRPr="00ED2D51">
              <w:rPr>
                <w:rFonts w:ascii="宋体" w:hAnsi="宋体" w:hint="eastAsia"/>
                <w:sz w:val="24"/>
                <w:szCs w:val="24"/>
              </w:rPr>
              <w:t>分；</w:t>
            </w:r>
          </w:p>
          <w:p w14:paraId="3F09B6B5" w14:textId="2DAF1DA7" w:rsidR="0073114A" w:rsidRPr="00ED2D51" w:rsidRDefault="00415553" w:rsidP="00A60AD1">
            <w:pPr>
              <w:pStyle w:val="ListParagraph"/>
              <w:numPr>
                <w:ilvl w:val="0"/>
                <w:numId w:val="20"/>
              </w:numPr>
              <w:spacing w:line="360" w:lineRule="auto"/>
              <w:rPr>
                <w:rFonts w:ascii="宋体" w:hAnsi="宋体"/>
                <w:sz w:val="24"/>
                <w:szCs w:val="24"/>
              </w:rPr>
            </w:pPr>
            <w:r w:rsidRPr="00ED2D51">
              <w:rPr>
                <w:rFonts w:ascii="宋体" w:hAnsi="宋体" w:cs="宋体"/>
                <w:sz w:val="24"/>
                <w:szCs w:val="24"/>
              </w:rPr>
              <w:t>维护管理方案基本完整，能提供</w:t>
            </w:r>
            <w:r w:rsidRPr="00ED2D51">
              <w:rPr>
                <w:rStyle w:val="Strong"/>
                <w:rFonts w:ascii="宋体" w:hAnsi="宋体" w:cs="宋体"/>
                <w:b w:val="0"/>
                <w:bCs w:val="0"/>
                <w:sz w:val="24"/>
                <w:szCs w:val="24"/>
              </w:rPr>
              <w:t>基础性</w:t>
            </w:r>
            <w:r w:rsidRPr="00ED2D51">
              <w:rPr>
                <w:rFonts w:ascii="宋体" w:hAnsi="宋体" w:cs="宋体"/>
                <w:sz w:val="24"/>
                <w:szCs w:val="24"/>
              </w:rPr>
              <w:t>维护服务（如故障维修、定期巡检），但缺乏便捷化服务措施。</w:t>
            </w:r>
            <w:r w:rsidRPr="00ED2D51">
              <w:rPr>
                <w:rFonts w:ascii="宋体" w:hAnsi="宋体" w:hint="eastAsia"/>
                <w:sz w:val="24"/>
                <w:szCs w:val="24"/>
              </w:rPr>
              <w:t>得</w:t>
            </w:r>
            <w:r w:rsidRPr="00ED2D51">
              <w:rPr>
                <w:rFonts w:ascii="宋体" w:hAnsi="宋体"/>
                <w:sz w:val="24"/>
                <w:szCs w:val="24"/>
              </w:rPr>
              <w:t>1</w:t>
            </w:r>
            <w:r w:rsidRPr="00ED2D51">
              <w:rPr>
                <w:rFonts w:ascii="宋体" w:hAnsi="宋体" w:hint="eastAsia"/>
                <w:sz w:val="24"/>
                <w:szCs w:val="24"/>
              </w:rPr>
              <w:t>分；</w:t>
            </w:r>
          </w:p>
          <w:p w14:paraId="646C2611" w14:textId="7FDBB434" w:rsidR="0073114A" w:rsidRPr="00ED2D51" w:rsidRDefault="00415553" w:rsidP="00A60AD1">
            <w:pPr>
              <w:pStyle w:val="ListParagraph"/>
              <w:numPr>
                <w:ilvl w:val="0"/>
                <w:numId w:val="20"/>
              </w:numPr>
              <w:spacing w:line="360" w:lineRule="auto"/>
              <w:rPr>
                <w:rFonts w:ascii="宋体" w:hAnsi="宋体"/>
                <w:b/>
                <w:bCs/>
                <w:sz w:val="24"/>
                <w:szCs w:val="24"/>
              </w:rPr>
            </w:pPr>
            <w:r w:rsidRPr="00ED2D51">
              <w:rPr>
                <w:rFonts w:ascii="宋体" w:hAnsi="宋体" w:cs="宋体"/>
                <w:sz w:val="24"/>
                <w:szCs w:val="24"/>
              </w:rPr>
              <w:t>维护管理方案存在明显缺陷，或</w:t>
            </w:r>
            <w:r w:rsidRPr="00ED2D51">
              <w:rPr>
                <w:rStyle w:val="Strong"/>
                <w:rFonts w:ascii="宋体" w:hAnsi="宋体" w:cs="宋体"/>
                <w:b w:val="0"/>
                <w:bCs w:val="0"/>
                <w:sz w:val="24"/>
                <w:szCs w:val="24"/>
              </w:rPr>
              <w:t>未提供</w:t>
            </w:r>
            <w:r w:rsidRPr="00ED2D51">
              <w:rPr>
                <w:rFonts w:ascii="宋体" w:hAnsi="宋体" w:cs="宋体"/>
                <w:sz w:val="24"/>
                <w:szCs w:val="24"/>
              </w:rPr>
              <w:t>任何方</w:t>
            </w:r>
            <w:r w:rsidRPr="00ED2D51">
              <w:rPr>
                <w:rFonts w:ascii="宋体" w:hAnsi="宋体" w:cs="宋体" w:hint="eastAsia"/>
                <w:sz w:val="24"/>
                <w:szCs w:val="24"/>
              </w:rPr>
              <w:t>案</w:t>
            </w:r>
            <w:r w:rsidRPr="00ED2D51">
              <w:rPr>
                <w:rFonts w:ascii="宋体" w:hAnsi="宋体" w:hint="eastAsia"/>
                <w:sz w:val="24"/>
                <w:szCs w:val="24"/>
              </w:rPr>
              <w:t>不得分。</w:t>
            </w:r>
          </w:p>
        </w:tc>
      </w:tr>
      <w:tr w:rsidR="0073114A" w:rsidRPr="00ED2D51" w14:paraId="32A522CB"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48C91530"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lastRenderedPageBreak/>
              <w:t>9</w:t>
            </w:r>
          </w:p>
        </w:tc>
        <w:tc>
          <w:tcPr>
            <w:tcW w:w="1570" w:type="dxa"/>
            <w:tcBorders>
              <w:top w:val="single" w:sz="4" w:space="0" w:color="auto"/>
              <w:left w:val="single" w:sz="4" w:space="0" w:color="auto"/>
              <w:bottom w:val="single" w:sz="4" w:space="0" w:color="auto"/>
              <w:right w:val="single" w:sz="4" w:space="0" w:color="auto"/>
            </w:tcBorders>
            <w:vAlign w:val="center"/>
          </w:tcPr>
          <w:p w14:paraId="653EA708" w14:textId="77777777" w:rsidR="0073114A" w:rsidRPr="00ED2D51" w:rsidRDefault="00415553">
            <w:pPr>
              <w:spacing w:line="360" w:lineRule="auto"/>
              <w:rPr>
                <w:rFonts w:ascii="宋体" w:hAnsi="宋体"/>
                <w:sz w:val="24"/>
                <w:szCs w:val="24"/>
              </w:rPr>
            </w:pPr>
            <w:r w:rsidRPr="00ED2D51">
              <w:rPr>
                <w:rFonts w:ascii="宋体" w:hAnsi="宋体" w:hint="eastAsia"/>
                <w:sz w:val="24"/>
                <w:szCs w:val="24"/>
              </w:rPr>
              <w:t>洗衣场所维护管理方案</w:t>
            </w:r>
          </w:p>
        </w:tc>
        <w:tc>
          <w:tcPr>
            <w:tcW w:w="850" w:type="dxa"/>
            <w:tcBorders>
              <w:top w:val="single" w:sz="4" w:space="0" w:color="auto"/>
              <w:left w:val="single" w:sz="4" w:space="0" w:color="auto"/>
              <w:bottom w:val="single" w:sz="4" w:space="0" w:color="auto"/>
              <w:right w:val="single" w:sz="4" w:space="0" w:color="auto"/>
            </w:tcBorders>
            <w:vAlign w:val="center"/>
          </w:tcPr>
          <w:p w14:paraId="2F9ABA85" w14:textId="6511E08F" w:rsidR="0073114A" w:rsidRPr="00ED2D51" w:rsidRDefault="00415553">
            <w:pPr>
              <w:spacing w:line="360" w:lineRule="auto"/>
              <w:jc w:val="center"/>
              <w:rPr>
                <w:rFonts w:ascii="宋体" w:hAnsi="宋体"/>
                <w:sz w:val="24"/>
                <w:szCs w:val="24"/>
              </w:rPr>
            </w:pPr>
            <w:r w:rsidRPr="00ED2D51">
              <w:rPr>
                <w:rFonts w:ascii="宋体" w:hAnsi="宋体" w:hint="eastAsia"/>
                <w:sz w:val="24"/>
                <w:szCs w:val="24"/>
              </w:rPr>
              <w:t>6</w:t>
            </w:r>
          </w:p>
        </w:tc>
        <w:tc>
          <w:tcPr>
            <w:tcW w:w="6794" w:type="dxa"/>
            <w:tcBorders>
              <w:top w:val="single" w:sz="4" w:space="0" w:color="auto"/>
              <w:left w:val="single" w:sz="4" w:space="0" w:color="auto"/>
              <w:bottom w:val="single" w:sz="4" w:space="0" w:color="auto"/>
              <w:right w:val="single" w:sz="4" w:space="0" w:color="auto"/>
            </w:tcBorders>
            <w:vAlign w:val="center"/>
          </w:tcPr>
          <w:p w14:paraId="3F0C5F46" w14:textId="77777777" w:rsidR="0073114A" w:rsidRPr="00ED2D51" w:rsidRDefault="00415553">
            <w:pPr>
              <w:spacing w:line="360" w:lineRule="auto"/>
              <w:rPr>
                <w:rFonts w:ascii="宋体" w:hAnsi="宋体"/>
                <w:b/>
                <w:bCs/>
                <w:sz w:val="24"/>
                <w:szCs w:val="24"/>
              </w:rPr>
            </w:pPr>
            <w:r w:rsidRPr="00ED2D51">
              <w:rPr>
                <w:rFonts w:ascii="宋体" w:hAnsi="宋体" w:hint="eastAsia"/>
                <w:b/>
                <w:bCs/>
                <w:sz w:val="24"/>
                <w:szCs w:val="24"/>
              </w:rPr>
              <w:t>对投标人提供的洗衣场所维护管理方案进行综合评审。</w:t>
            </w:r>
          </w:p>
          <w:p w14:paraId="58AFC9EF" w14:textId="347ECE94" w:rsidR="0073114A" w:rsidRPr="00ED2D51" w:rsidRDefault="00415553" w:rsidP="00A60AD1">
            <w:pPr>
              <w:pStyle w:val="ListParagraph"/>
              <w:numPr>
                <w:ilvl w:val="0"/>
                <w:numId w:val="21"/>
              </w:numPr>
              <w:spacing w:line="360" w:lineRule="auto"/>
              <w:rPr>
                <w:rFonts w:ascii="宋体" w:hAnsi="宋体"/>
                <w:sz w:val="24"/>
                <w:szCs w:val="24"/>
              </w:rPr>
            </w:pPr>
            <w:r w:rsidRPr="00ED2D51">
              <w:rPr>
                <w:rFonts w:ascii="宋体" w:hAnsi="宋体" w:cs="宋体" w:hint="eastAsia"/>
                <w:sz w:val="24"/>
                <w:szCs w:val="24"/>
              </w:rPr>
              <w:t>洗衣场所</w:t>
            </w:r>
            <w:r w:rsidRPr="00ED2D51">
              <w:rPr>
                <w:rFonts w:ascii="宋体" w:hAnsi="宋体" w:cs="宋体"/>
                <w:sz w:val="24"/>
                <w:szCs w:val="24"/>
              </w:rPr>
              <w:t>维护管理方案完整可行，</w:t>
            </w:r>
            <w:r w:rsidRPr="00ED2D51">
              <w:rPr>
                <w:rStyle w:val="Strong"/>
                <w:rFonts w:ascii="宋体" w:hAnsi="宋体" w:cs="宋体"/>
                <w:b w:val="0"/>
                <w:bCs w:val="0"/>
                <w:sz w:val="24"/>
                <w:szCs w:val="24"/>
              </w:rPr>
              <w:t>卫生安全管理体系健全</w:t>
            </w:r>
            <w:r w:rsidRPr="00ED2D51">
              <w:rPr>
                <w:rFonts w:ascii="宋体" w:hAnsi="宋体" w:cs="宋体"/>
                <w:sz w:val="24"/>
                <w:szCs w:val="24"/>
              </w:rPr>
              <w:t>（如定期消毒、菌落检测</w:t>
            </w:r>
            <w:r w:rsidRPr="00ED2D51">
              <w:rPr>
                <w:rFonts w:ascii="宋体" w:hAnsi="宋体" w:cs="宋体" w:hint="eastAsia"/>
                <w:sz w:val="24"/>
                <w:szCs w:val="24"/>
              </w:rPr>
              <w:t>、</w:t>
            </w:r>
            <w:r w:rsidRPr="00ED2D51">
              <w:rPr>
                <w:rFonts w:ascii="宋体" w:hAnsi="宋体" w:cs="宋体"/>
                <w:sz w:val="24"/>
                <w:szCs w:val="24"/>
              </w:rPr>
              <w:t>清洁标准公示等），流程科学规范、能提供</w:t>
            </w:r>
            <w:r w:rsidRPr="00ED2D51">
              <w:rPr>
                <w:rStyle w:val="Strong"/>
                <w:rFonts w:ascii="宋体" w:hAnsi="宋体" w:cs="宋体"/>
                <w:b w:val="0"/>
                <w:bCs w:val="0"/>
                <w:sz w:val="24"/>
                <w:szCs w:val="24"/>
              </w:rPr>
              <w:t>高效、智能化</w:t>
            </w:r>
            <w:r w:rsidRPr="00ED2D51">
              <w:rPr>
                <w:rFonts w:ascii="宋体" w:hAnsi="宋体" w:cs="宋体"/>
                <w:sz w:val="24"/>
                <w:szCs w:val="24"/>
              </w:rPr>
              <w:t>的服务响应机制（如在线报修、</w:t>
            </w:r>
            <w:r w:rsidRPr="00ED2D51">
              <w:rPr>
                <w:rFonts w:ascii="宋体" w:hAnsi="宋体" w:cs="宋体" w:hint="eastAsia"/>
                <w:sz w:val="24"/>
                <w:szCs w:val="24"/>
              </w:rPr>
              <w:t>在线卫生反馈等</w:t>
            </w:r>
            <w:r w:rsidRPr="00ED2D51">
              <w:rPr>
                <w:rFonts w:ascii="宋体" w:hAnsi="宋体" w:cs="宋体"/>
                <w:sz w:val="24"/>
                <w:szCs w:val="24"/>
              </w:rPr>
              <w:t>），用户体验优异。</w:t>
            </w:r>
            <w:r w:rsidRPr="00ED2D51">
              <w:rPr>
                <w:rFonts w:ascii="宋体" w:hAnsi="宋体" w:hint="eastAsia"/>
                <w:sz w:val="24"/>
                <w:szCs w:val="24"/>
              </w:rPr>
              <w:t>得</w:t>
            </w:r>
            <w:r w:rsidRPr="00ED2D51">
              <w:rPr>
                <w:rFonts w:ascii="宋体" w:hAnsi="宋体"/>
                <w:sz w:val="24"/>
                <w:szCs w:val="24"/>
              </w:rPr>
              <w:t>6</w:t>
            </w:r>
            <w:r w:rsidRPr="00ED2D51">
              <w:rPr>
                <w:rFonts w:ascii="宋体" w:hAnsi="宋体" w:hint="eastAsia"/>
                <w:sz w:val="24"/>
                <w:szCs w:val="24"/>
              </w:rPr>
              <w:t>分；</w:t>
            </w:r>
          </w:p>
          <w:p w14:paraId="6AE2B6EE" w14:textId="2CC896B4" w:rsidR="0073114A" w:rsidRPr="00ED2D51" w:rsidRDefault="00415553" w:rsidP="00A60AD1">
            <w:pPr>
              <w:pStyle w:val="ListParagraph"/>
              <w:numPr>
                <w:ilvl w:val="0"/>
                <w:numId w:val="21"/>
              </w:numPr>
              <w:spacing w:line="360" w:lineRule="auto"/>
              <w:rPr>
                <w:rFonts w:ascii="宋体" w:hAnsi="宋体"/>
                <w:sz w:val="24"/>
                <w:szCs w:val="24"/>
              </w:rPr>
            </w:pPr>
            <w:r w:rsidRPr="00ED2D51">
              <w:rPr>
                <w:rFonts w:ascii="宋体" w:hAnsi="宋体" w:hint="eastAsia"/>
                <w:sz w:val="24"/>
                <w:szCs w:val="24"/>
              </w:rPr>
              <w:t>洗衣场所</w:t>
            </w:r>
            <w:r w:rsidRPr="00ED2D51">
              <w:rPr>
                <w:rFonts w:ascii="宋体" w:hAnsi="宋体" w:cs="宋体"/>
                <w:sz w:val="24"/>
                <w:szCs w:val="24"/>
              </w:rPr>
              <w:t>维护管理方案可行，</w:t>
            </w:r>
            <w:r w:rsidRPr="00ED2D51">
              <w:rPr>
                <w:rStyle w:val="Strong"/>
                <w:rFonts w:ascii="宋体" w:hAnsi="宋体" w:cs="宋体"/>
                <w:b w:val="0"/>
                <w:bCs w:val="0"/>
                <w:sz w:val="24"/>
                <w:szCs w:val="24"/>
              </w:rPr>
              <w:t>卫生管理措施到位</w:t>
            </w:r>
            <w:r w:rsidRPr="00ED2D51">
              <w:rPr>
                <w:rFonts w:ascii="宋体" w:hAnsi="宋体" w:cs="宋体"/>
                <w:sz w:val="24"/>
                <w:szCs w:val="24"/>
              </w:rPr>
              <w:t>（如日常清洁、定期消毒、通风换气等），流程清晰、易于执行，能提供</w:t>
            </w:r>
            <w:r w:rsidRPr="00ED2D51">
              <w:rPr>
                <w:rStyle w:val="Strong"/>
                <w:rFonts w:ascii="宋体" w:hAnsi="宋体" w:cs="宋体"/>
                <w:b w:val="0"/>
                <w:bCs w:val="0"/>
                <w:sz w:val="24"/>
                <w:szCs w:val="24"/>
              </w:rPr>
              <w:t>较为便捷</w:t>
            </w:r>
            <w:r w:rsidRPr="00ED2D51">
              <w:rPr>
                <w:rFonts w:ascii="宋体" w:hAnsi="宋体" w:cs="宋体"/>
                <w:sz w:val="24"/>
                <w:szCs w:val="24"/>
              </w:rPr>
              <w:t>的服务（如常规报修渠道、</w:t>
            </w:r>
            <w:r w:rsidRPr="00ED2D51">
              <w:rPr>
                <w:rFonts w:ascii="宋体" w:hAnsi="宋体" w:cs="宋体" w:hint="eastAsia"/>
                <w:sz w:val="24"/>
                <w:szCs w:val="24"/>
              </w:rPr>
              <w:t>卫生反馈渠道、</w:t>
            </w:r>
            <w:proofErr w:type="gramStart"/>
            <w:r w:rsidRPr="00ED2D51">
              <w:rPr>
                <w:rFonts w:ascii="宋体" w:hAnsi="宋体" w:cs="宋体"/>
                <w:sz w:val="24"/>
                <w:szCs w:val="24"/>
              </w:rPr>
              <w:t>合理响应</w:t>
            </w:r>
            <w:proofErr w:type="gramEnd"/>
            <w:r w:rsidRPr="00ED2D51">
              <w:rPr>
                <w:rFonts w:ascii="宋体" w:hAnsi="宋体" w:cs="宋体"/>
                <w:sz w:val="24"/>
                <w:szCs w:val="24"/>
              </w:rPr>
              <w:t>时效），满足日常运维需求。</w:t>
            </w:r>
            <w:r w:rsidRPr="00ED2D51">
              <w:rPr>
                <w:rFonts w:ascii="宋体" w:hAnsi="宋体" w:hint="eastAsia"/>
                <w:sz w:val="24"/>
                <w:szCs w:val="24"/>
              </w:rPr>
              <w:t>得</w:t>
            </w:r>
            <w:r w:rsidRPr="00ED2D51">
              <w:rPr>
                <w:rFonts w:ascii="宋体" w:hAnsi="宋体"/>
                <w:sz w:val="24"/>
                <w:szCs w:val="24"/>
              </w:rPr>
              <w:t>4</w:t>
            </w:r>
            <w:r w:rsidRPr="00ED2D51">
              <w:rPr>
                <w:rFonts w:ascii="宋体" w:hAnsi="宋体" w:hint="eastAsia"/>
                <w:sz w:val="24"/>
                <w:szCs w:val="24"/>
              </w:rPr>
              <w:t>分；</w:t>
            </w:r>
          </w:p>
          <w:p w14:paraId="1690B1E3" w14:textId="66664BAC" w:rsidR="0073114A" w:rsidRPr="00ED2D51" w:rsidRDefault="00415553" w:rsidP="00A60AD1">
            <w:pPr>
              <w:pStyle w:val="ListParagraph"/>
              <w:numPr>
                <w:ilvl w:val="0"/>
                <w:numId w:val="21"/>
              </w:numPr>
              <w:spacing w:line="360" w:lineRule="auto"/>
              <w:rPr>
                <w:rFonts w:ascii="宋体" w:hAnsi="宋体"/>
                <w:sz w:val="24"/>
                <w:szCs w:val="24"/>
              </w:rPr>
            </w:pPr>
            <w:r w:rsidRPr="00ED2D51">
              <w:rPr>
                <w:rFonts w:ascii="宋体" w:hAnsi="宋体" w:hint="eastAsia"/>
                <w:sz w:val="24"/>
                <w:szCs w:val="24"/>
              </w:rPr>
              <w:t>洗衣场所</w:t>
            </w:r>
            <w:r w:rsidRPr="00ED2D51">
              <w:rPr>
                <w:rFonts w:ascii="宋体" w:hAnsi="宋体" w:cs="宋体"/>
                <w:sz w:val="24"/>
                <w:szCs w:val="24"/>
              </w:rPr>
              <w:t>维护管理方案基本完整，能提供</w:t>
            </w:r>
            <w:r w:rsidRPr="00ED2D51">
              <w:rPr>
                <w:rStyle w:val="Strong"/>
                <w:rFonts w:ascii="宋体" w:hAnsi="宋体" w:cs="宋体"/>
                <w:b w:val="0"/>
                <w:bCs w:val="0"/>
                <w:sz w:val="24"/>
                <w:szCs w:val="24"/>
              </w:rPr>
              <w:t>基础性</w:t>
            </w:r>
            <w:proofErr w:type="gramStart"/>
            <w:r w:rsidRPr="00ED2D51">
              <w:rPr>
                <w:rStyle w:val="Strong"/>
                <w:rFonts w:ascii="宋体" w:hAnsi="宋体" w:cs="宋体"/>
                <w:b w:val="0"/>
                <w:bCs w:val="0"/>
                <w:sz w:val="24"/>
                <w:szCs w:val="24"/>
              </w:rPr>
              <w:t>卫生维护</w:t>
            </w:r>
            <w:proofErr w:type="gramEnd"/>
            <w:r w:rsidRPr="00ED2D51">
              <w:rPr>
                <w:rFonts w:ascii="宋体" w:hAnsi="宋体" w:cs="宋体"/>
                <w:sz w:val="24"/>
                <w:szCs w:val="24"/>
              </w:rPr>
              <w:t>服务（如日常保洁、垃圾清运）</w:t>
            </w:r>
            <w:r w:rsidRPr="00ED2D51">
              <w:rPr>
                <w:rFonts w:ascii="宋体" w:hAnsi="宋体" w:cs="宋体" w:hint="eastAsia"/>
                <w:sz w:val="24"/>
                <w:szCs w:val="24"/>
              </w:rPr>
              <w:t>及基础性场地维修维护服务</w:t>
            </w:r>
            <w:r w:rsidRPr="00ED2D51">
              <w:rPr>
                <w:rFonts w:ascii="宋体" w:hAnsi="宋体" w:cs="宋体"/>
                <w:sz w:val="24"/>
                <w:szCs w:val="24"/>
              </w:rPr>
              <w:t>，但缺乏系统化的卫生管理标准和便捷化服务措施。</w:t>
            </w:r>
            <w:r w:rsidRPr="00ED2D51">
              <w:rPr>
                <w:rFonts w:ascii="宋体" w:hAnsi="宋体" w:hint="eastAsia"/>
                <w:sz w:val="24"/>
                <w:szCs w:val="24"/>
              </w:rPr>
              <w:t>得</w:t>
            </w:r>
            <w:r w:rsidRPr="00ED2D51">
              <w:rPr>
                <w:rFonts w:ascii="宋体" w:hAnsi="宋体"/>
                <w:sz w:val="24"/>
                <w:szCs w:val="24"/>
              </w:rPr>
              <w:t>2</w:t>
            </w:r>
            <w:r w:rsidRPr="00ED2D51">
              <w:rPr>
                <w:rFonts w:ascii="宋体" w:hAnsi="宋体" w:hint="eastAsia"/>
                <w:sz w:val="24"/>
                <w:szCs w:val="24"/>
              </w:rPr>
              <w:t>分；</w:t>
            </w:r>
          </w:p>
          <w:p w14:paraId="5DF24746" w14:textId="5B1FD897" w:rsidR="0073114A" w:rsidRPr="00ED2D51" w:rsidRDefault="00415553" w:rsidP="00A60AD1">
            <w:pPr>
              <w:pStyle w:val="ListParagraph"/>
              <w:numPr>
                <w:ilvl w:val="0"/>
                <w:numId w:val="21"/>
              </w:numPr>
              <w:spacing w:line="360" w:lineRule="auto"/>
              <w:rPr>
                <w:rFonts w:ascii="宋体" w:hAnsi="宋体"/>
                <w:b/>
                <w:bCs/>
                <w:sz w:val="24"/>
                <w:szCs w:val="24"/>
              </w:rPr>
            </w:pPr>
            <w:r w:rsidRPr="00ED2D51">
              <w:rPr>
                <w:rFonts w:ascii="宋体" w:hAnsi="宋体" w:cs="宋体"/>
                <w:sz w:val="24"/>
                <w:szCs w:val="24"/>
              </w:rPr>
              <w:t>维护管理方案存在明显缺陷，卫生管理措施缺失，或</w:t>
            </w:r>
            <w:r w:rsidRPr="00ED2D51">
              <w:rPr>
                <w:rStyle w:val="Strong"/>
                <w:rFonts w:ascii="宋体" w:hAnsi="宋体" w:cs="宋体"/>
                <w:b w:val="0"/>
                <w:bCs w:val="0"/>
                <w:sz w:val="24"/>
                <w:szCs w:val="24"/>
              </w:rPr>
              <w:t>未提供</w:t>
            </w:r>
            <w:r w:rsidRPr="00ED2D51">
              <w:rPr>
                <w:rFonts w:ascii="宋体" w:hAnsi="宋体" w:cs="宋体"/>
                <w:sz w:val="24"/>
                <w:szCs w:val="24"/>
              </w:rPr>
              <w:t>任何方案</w:t>
            </w:r>
            <w:r w:rsidRPr="00ED2D51">
              <w:rPr>
                <w:rFonts w:ascii="宋体" w:hAnsi="宋体" w:hint="eastAsia"/>
                <w:sz w:val="24"/>
                <w:szCs w:val="24"/>
              </w:rPr>
              <w:t>不得分</w:t>
            </w:r>
            <w:r w:rsidRPr="00ED2D51">
              <w:rPr>
                <w:rFonts w:ascii="宋体" w:hAnsi="宋体" w:hint="eastAsia"/>
                <w:b/>
                <w:bCs/>
                <w:sz w:val="24"/>
                <w:szCs w:val="24"/>
              </w:rPr>
              <w:t>。</w:t>
            </w:r>
          </w:p>
        </w:tc>
      </w:tr>
      <w:tr w:rsidR="0073114A" w:rsidRPr="00ED2D51" w14:paraId="63BE13A7"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6F847D8D"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lastRenderedPageBreak/>
              <w:t>10</w:t>
            </w:r>
          </w:p>
        </w:tc>
        <w:tc>
          <w:tcPr>
            <w:tcW w:w="1570" w:type="dxa"/>
            <w:tcBorders>
              <w:top w:val="single" w:sz="4" w:space="0" w:color="auto"/>
              <w:left w:val="single" w:sz="4" w:space="0" w:color="auto"/>
              <w:bottom w:val="single" w:sz="4" w:space="0" w:color="auto"/>
              <w:right w:val="single" w:sz="4" w:space="0" w:color="auto"/>
            </w:tcBorders>
            <w:vAlign w:val="center"/>
          </w:tcPr>
          <w:p w14:paraId="48D18302" w14:textId="6FC4F4A4" w:rsidR="0073114A" w:rsidRPr="00ED2D51" w:rsidRDefault="00415553">
            <w:pPr>
              <w:spacing w:line="360" w:lineRule="auto"/>
              <w:rPr>
                <w:rFonts w:ascii="宋体" w:hAnsi="宋体"/>
                <w:sz w:val="24"/>
                <w:szCs w:val="24"/>
              </w:rPr>
            </w:pPr>
            <w:r w:rsidRPr="00ED2D51">
              <w:rPr>
                <w:rFonts w:ascii="宋体" w:hAnsi="宋体" w:cs="宋体" w:hint="eastAsia"/>
                <w:color w:val="000000" w:themeColor="text1"/>
                <w:sz w:val="24"/>
                <w:szCs w:val="24"/>
              </w:rPr>
              <w:t>安全应急预案</w:t>
            </w:r>
          </w:p>
        </w:tc>
        <w:tc>
          <w:tcPr>
            <w:tcW w:w="850" w:type="dxa"/>
            <w:tcBorders>
              <w:top w:val="single" w:sz="4" w:space="0" w:color="auto"/>
              <w:left w:val="single" w:sz="4" w:space="0" w:color="auto"/>
              <w:bottom w:val="single" w:sz="4" w:space="0" w:color="auto"/>
              <w:right w:val="single" w:sz="4" w:space="0" w:color="auto"/>
            </w:tcBorders>
            <w:vAlign w:val="center"/>
          </w:tcPr>
          <w:p w14:paraId="289BB613" w14:textId="77777777" w:rsidR="0073114A" w:rsidRPr="00ED2D51" w:rsidRDefault="00415553">
            <w:pPr>
              <w:spacing w:line="360" w:lineRule="auto"/>
              <w:jc w:val="center"/>
              <w:rPr>
                <w:rFonts w:ascii="宋体" w:hAnsi="宋体"/>
                <w:sz w:val="24"/>
                <w:szCs w:val="24"/>
              </w:rPr>
            </w:pPr>
            <w:r w:rsidRPr="00ED2D51">
              <w:rPr>
                <w:rFonts w:ascii="宋体" w:hAnsi="宋体" w:cs="宋体"/>
                <w:color w:val="000000" w:themeColor="text1"/>
                <w:sz w:val="24"/>
                <w:szCs w:val="24"/>
              </w:rPr>
              <w:t>5</w:t>
            </w:r>
          </w:p>
        </w:tc>
        <w:tc>
          <w:tcPr>
            <w:tcW w:w="6794" w:type="dxa"/>
            <w:tcBorders>
              <w:top w:val="single" w:sz="4" w:space="0" w:color="auto"/>
              <w:left w:val="single" w:sz="4" w:space="0" w:color="auto"/>
              <w:bottom w:val="single" w:sz="4" w:space="0" w:color="auto"/>
              <w:right w:val="single" w:sz="4" w:space="0" w:color="auto"/>
            </w:tcBorders>
            <w:vAlign w:val="center"/>
          </w:tcPr>
          <w:p w14:paraId="419A9A02" w14:textId="77777777" w:rsidR="0073114A" w:rsidRPr="00ED2D51" w:rsidRDefault="00415553">
            <w:pPr>
              <w:pStyle w:val="NewNewNewNewNew"/>
              <w:kinsoku w:val="0"/>
              <w:overflowPunct w:val="0"/>
              <w:spacing w:line="0" w:lineRule="atLeast"/>
              <w:rPr>
                <w:rFonts w:ascii="宋体" w:hAnsi="宋体" w:cs="宋体"/>
                <w:b/>
                <w:bCs/>
                <w:color w:val="000000" w:themeColor="text1"/>
                <w:sz w:val="24"/>
              </w:rPr>
            </w:pPr>
            <w:r w:rsidRPr="00ED2D51">
              <w:rPr>
                <w:rFonts w:ascii="宋体" w:hAnsi="宋体" w:cs="宋体" w:hint="eastAsia"/>
                <w:b/>
                <w:bCs/>
                <w:color w:val="000000" w:themeColor="text1"/>
                <w:sz w:val="24"/>
              </w:rPr>
              <w:t>根据投标人提供的安全应急预案进行评审</w:t>
            </w:r>
            <w:r w:rsidRPr="00ED2D51">
              <w:rPr>
                <w:rFonts w:ascii="宋体" w:hAnsi="宋体" w:cs="宋体"/>
                <w:b/>
                <w:bCs/>
                <w:color w:val="000000" w:themeColor="text1"/>
                <w:sz w:val="24"/>
              </w:rPr>
              <w:t>,</w:t>
            </w:r>
            <w:r w:rsidRPr="00ED2D51">
              <w:rPr>
                <w:rFonts w:ascii="宋体" w:hAnsi="宋体" w:cs="宋体" w:hint="eastAsia"/>
                <w:b/>
                <w:bCs/>
                <w:color w:val="000000" w:themeColor="text1"/>
                <w:sz w:val="24"/>
              </w:rPr>
              <w:t>包括项目施工安全、设备使用安全、水电安全、人身伤害防护等内容。</w:t>
            </w:r>
          </w:p>
          <w:p w14:paraId="63131139" w14:textId="19172E6D" w:rsidR="0073114A" w:rsidRPr="00ED2D51" w:rsidRDefault="00415553" w:rsidP="00A60AD1">
            <w:pPr>
              <w:pStyle w:val="NewNewNewNewNew"/>
              <w:numPr>
                <w:ilvl w:val="0"/>
                <w:numId w:val="22"/>
              </w:numPr>
              <w:kinsoku w:val="0"/>
              <w:overflowPunct w:val="0"/>
              <w:spacing w:line="0" w:lineRule="atLeast"/>
              <w:rPr>
                <w:rFonts w:ascii="宋体" w:hAnsi="宋体" w:cs="宋体"/>
                <w:color w:val="000000" w:themeColor="text1"/>
                <w:sz w:val="24"/>
              </w:rPr>
            </w:pPr>
            <w:r w:rsidRPr="00ED2D51">
              <w:rPr>
                <w:rFonts w:ascii="宋体" w:hAnsi="宋体" w:cs="宋体"/>
                <w:sz w:val="24"/>
              </w:rPr>
              <w:t>方案非常全面，涵盖所有洗衣房安全风险点，</w:t>
            </w:r>
            <w:r w:rsidRPr="00ED2D51">
              <w:rPr>
                <w:rStyle w:val="Strong"/>
                <w:rFonts w:ascii="宋体" w:hAnsi="宋体" w:cs="宋体"/>
                <w:b w:val="0"/>
                <w:bCs w:val="0"/>
                <w:sz w:val="24"/>
              </w:rPr>
              <w:t>责任分工明确</w:t>
            </w:r>
            <w:r w:rsidRPr="00ED2D51">
              <w:rPr>
                <w:rFonts w:ascii="宋体" w:hAnsi="宋体" w:cs="宋体"/>
                <w:sz w:val="24"/>
              </w:rPr>
              <w:t>，应急响应机制完善（如设备故障、漏水漏电、人员滑倒摔伤、传染病防控等场景）</w:t>
            </w:r>
            <w:r w:rsidRPr="00ED2D51">
              <w:rPr>
                <w:rFonts w:ascii="宋体" w:hAnsi="宋体" w:cs="宋体" w:hint="eastAsia"/>
                <w:sz w:val="24"/>
              </w:rPr>
              <w:t>，</w:t>
            </w:r>
            <w:r w:rsidRPr="00ED2D51">
              <w:rPr>
                <w:rFonts w:ascii="宋体" w:hAnsi="宋体" w:cs="宋体" w:hint="eastAsia"/>
                <w:color w:val="000000" w:themeColor="text1"/>
                <w:sz w:val="24"/>
              </w:rPr>
              <w:t>操作性和适用性优于采购需求</w:t>
            </w:r>
            <w:r w:rsidRPr="00ED2D51">
              <w:rPr>
                <w:rFonts w:ascii="宋体" w:hAnsi="宋体" w:hint="eastAsia"/>
                <w:sz w:val="24"/>
              </w:rPr>
              <w:t>，得</w:t>
            </w:r>
            <w:r w:rsidRPr="00ED2D51">
              <w:rPr>
                <w:rFonts w:ascii="宋体" w:hAnsi="宋体"/>
                <w:sz w:val="24"/>
              </w:rPr>
              <w:t>5</w:t>
            </w:r>
            <w:r w:rsidRPr="00ED2D51">
              <w:rPr>
                <w:rFonts w:ascii="宋体" w:hAnsi="宋体" w:hint="eastAsia"/>
                <w:sz w:val="24"/>
              </w:rPr>
              <w:t>分</w:t>
            </w:r>
            <w:r w:rsidRPr="00ED2D51">
              <w:rPr>
                <w:rFonts w:ascii="宋体" w:hAnsi="宋体" w:cs="宋体" w:hint="eastAsia"/>
                <w:color w:val="000000" w:themeColor="text1"/>
                <w:sz w:val="24"/>
              </w:rPr>
              <w:t>；</w:t>
            </w:r>
          </w:p>
          <w:p w14:paraId="6D889105" w14:textId="0D212FDA" w:rsidR="0073114A" w:rsidRPr="00ED2D51" w:rsidRDefault="00415553" w:rsidP="00A60AD1">
            <w:pPr>
              <w:pStyle w:val="NewNewNewNewNew"/>
              <w:numPr>
                <w:ilvl w:val="0"/>
                <w:numId w:val="22"/>
              </w:numPr>
              <w:kinsoku w:val="0"/>
              <w:overflowPunct w:val="0"/>
              <w:spacing w:line="0" w:lineRule="atLeast"/>
              <w:rPr>
                <w:rFonts w:ascii="宋体" w:hAnsi="宋体" w:cs="宋体"/>
                <w:color w:val="000000" w:themeColor="text1"/>
                <w:sz w:val="24"/>
              </w:rPr>
            </w:pPr>
            <w:r w:rsidRPr="00ED2D51">
              <w:rPr>
                <w:rFonts w:ascii="宋体" w:hAnsi="宋体" w:cs="宋体"/>
                <w:sz w:val="24"/>
              </w:rPr>
              <w:t>方案全面细致，覆盖主要洗衣房安全风险，</w:t>
            </w:r>
            <w:r w:rsidRPr="00ED2D51">
              <w:rPr>
                <w:rStyle w:val="Strong"/>
                <w:rFonts w:ascii="宋体" w:hAnsi="宋体" w:cs="宋体"/>
                <w:b w:val="0"/>
                <w:bCs w:val="0"/>
                <w:sz w:val="24"/>
              </w:rPr>
              <w:t>责任到人</w:t>
            </w:r>
            <w:r w:rsidRPr="00ED2D51">
              <w:rPr>
                <w:rFonts w:ascii="宋体" w:hAnsi="宋体" w:cs="宋体"/>
                <w:sz w:val="24"/>
              </w:rPr>
              <w:t>，包含常见应急处置流程（如设备异常、电路故障、地面湿滑处理等）</w:t>
            </w:r>
            <w:r w:rsidRPr="00ED2D51">
              <w:rPr>
                <w:rFonts w:ascii="宋体" w:hAnsi="宋体" w:cs="宋体" w:hint="eastAsia"/>
                <w:color w:val="000000" w:themeColor="text1"/>
                <w:sz w:val="24"/>
              </w:rPr>
              <w:t>，操作性和适用性完全符合采购需求</w:t>
            </w:r>
            <w:r w:rsidRPr="00ED2D51">
              <w:rPr>
                <w:rFonts w:ascii="宋体" w:hAnsi="宋体" w:hint="eastAsia"/>
                <w:sz w:val="24"/>
              </w:rPr>
              <w:t>，得</w:t>
            </w:r>
            <w:r w:rsidRPr="00ED2D51">
              <w:rPr>
                <w:rFonts w:ascii="宋体" w:hAnsi="宋体"/>
                <w:sz w:val="24"/>
              </w:rPr>
              <w:t>3</w:t>
            </w:r>
            <w:r w:rsidRPr="00ED2D51">
              <w:rPr>
                <w:rFonts w:ascii="宋体" w:hAnsi="宋体" w:hint="eastAsia"/>
                <w:sz w:val="24"/>
              </w:rPr>
              <w:t>分</w:t>
            </w:r>
            <w:r w:rsidRPr="00ED2D51">
              <w:rPr>
                <w:rFonts w:ascii="宋体" w:hAnsi="宋体" w:cs="宋体" w:hint="eastAsia"/>
                <w:color w:val="000000" w:themeColor="text1"/>
                <w:sz w:val="24"/>
              </w:rPr>
              <w:t>；</w:t>
            </w:r>
          </w:p>
          <w:p w14:paraId="2B305A70" w14:textId="65F00A1A" w:rsidR="0073114A" w:rsidRPr="00ED2D51" w:rsidRDefault="00415553" w:rsidP="00A60AD1">
            <w:pPr>
              <w:pStyle w:val="NewNewNewNewNew"/>
              <w:numPr>
                <w:ilvl w:val="0"/>
                <w:numId w:val="22"/>
              </w:numPr>
              <w:kinsoku w:val="0"/>
              <w:overflowPunct w:val="0"/>
              <w:spacing w:line="0" w:lineRule="atLeast"/>
              <w:rPr>
                <w:rFonts w:ascii="宋体" w:hAnsi="宋体" w:cs="宋体"/>
                <w:color w:val="000000" w:themeColor="text1"/>
                <w:sz w:val="24"/>
              </w:rPr>
            </w:pPr>
            <w:r w:rsidRPr="00ED2D51">
              <w:rPr>
                <w:rFonts w:ascii="宋体" w:hAnsi="宋体" w:cs="宋体"/>
                <w:sz w:val="24"/>
              </w:rPr>
              <w:t>方案基本完整，包含必要的安全内容（如基本用电安全、设备操作提示），但</w:t>
            </w:r>
            <w:r w:rsidRPr="00ED2D51">
              <w:rPr>
                <w:rStyle w:val="Strong"/>
                <w:rFonts w:ascii="宋体" w:hAnsi="宋体" w:cs="宋体"/>
                <w:b w:val="0"/>
                <w:bCs w:val="0"/>
                <w:sz w:val="24"/>
              </w:rPr>
              <w:t>缺乏专项应急预案或操作流程不够细化</w:t>
            </w:r>
            <w:r w:rsidRPr="00ED2D51">
              <w:rPr>
                <w:rFonts w:ascii="宋体" w:hAnsi="宋体" w:cs="宋体"/>
                <w:sz w:val="24"/>
              </w:rPr>
              <w:t>，</w:t>
            </w:r>
            <w:r w:rsidRPr="00ED2D51">
              <w:rPr>
                <w:rFonts w:ascii="宋体" w:hAnsi="宋体" w:cs="宋体" w:hint="eastAsia"/>
                <w:color w:val="000000" w:themeColor="text1"/>
                <w:sz w:val="24"/>
              </w:rPr>
              <w:t>基本符合采购需求</w:t>
            </w:r>
            <w:r w:rsidRPr="00ED2D51">
              <w:rPr>
                <w:rFonts w:ascii="宋体" w:hAnsi="宋体" w:hint="eastAsia"/>
                <w:sz w:val="24"/>
              </w:rPr>
              <w:t>，得</w:t>
            </w:r>
            <w:r w:rsidRPr="00ED2D51">
              <w:rPr>
                <w:rFonts w:ascii="宋体" w:hAnsi="宋体"/>
                <w:sz w:val="24"/>
              </w:rPr>
              <w:t>1</w:t>
            </w:r>
            <w:r w:rsidRPr="00ED2D51">
              <w:rPr>
                <w:rFonts w:ascii="宋体" w:hAnsi="宋体" w:hint="eastAsia"/>
                <w:sz w:val="24"/>
              </w:rPr>
              <w:t>分</w:t>
            </w:r>
            <w:r w:rsidRPr="00ED2D51">
              <w:rPr>
                <w:rFonts w:ascii="宋体" w:hAnsi="宋体" w:cs="宋体" w:hint="eastAsia"/>
                <w:color w:val="000000" w:themeColor="text1"/>
                <w:sz w:val="24"/>
              </w:rPr>
              <w:t>；</w:t>
            </w:r>
          </w:p>
          <w:p w14:paraId="78A4C247" w14:textId="5DF3D511" w:rsidR="0073114A" w:rsidRPr="00ED2D51" w:rsidRDefault="00415553" w:rsidP="00A60AD1">
            <w:pPr>
              <w:pStyle w:val="ListParagraph"/>
              <w:numPr>
                <w:ilvl w:val="0"/>
                <w:numId w:val="22"/>
              </w:numPr>
              <w:spacing w:line="360" w:lineRule="auto"/>
              <w:rPr>
                <w:rFonts w:ascii="宋体" w:hAnsi="宋体"/>
                <w:b/>
                <w:bCs/>
                <w:sz w:val="24"/>
                <w:szCs w:val="24"/>
              </w:rPr>
            </w:pPr>
            <w:r w:rsidRPr="00ED2D51">
              <w:rPr>
                <w:rFonts w:ascii="宋体" w:hAnsi="宋体" w:cs="宋体"/>
                <w:sz w:val="24"/>
                <w:szCs w:val="24"/>
              </w:rPr>
              <w:t>方案存在明显遗漏（如缺失用电安全或人身伤害防护），不符合采购需求，或</w:t>
            </w:r>
            <w:r w:rsidRPr="00ED2D51">
              <w:rPr>
                <w:rStyle w:val="Strong"/>
                <w:rFonts w:ascii="宋体" w:hAnsi="宋体" w:cs="宋体"/>
                <w:b w:val="0"/>
                <w:bCs w:val="0"/>
                <w:sz w:val="24"/>
                <w:szCs w:val="24"/>
              </w:rPr>
              <w:t>未提供</w:t>
            </w:r>
            <w:r w:rsidRPr="00ED2D51">
              <w:rPr>
                <w:rFonts w:ascii="宋体" w:hAnsi="宋体" w:cs="宋体"/>
                <w:sz w:val="24"/>
                <w:szCs w:val="24"/>
              </w:rPr>
              <w:t>任何方案</w:t>
            </w:r>
            <w:r w:rsidRPr="00ED2D51">
              <w:rPr>
                <w:rFonts w:ascii="宋体" w:hAnsi="宋体" w:cs="宋体" w:hint="eastAsia"/>
                <w:color w:val="000000" w:themeColor="text1"/>
                <w:sz w:val="24"/>
                <w:szCs w:val="24"/>
              </w:rPr>
              <w:t>不得分。</w:t>
            </w:r>
          </w:p>
        </w:tc>
      </w:tr>
      <w:tr w:rsidR="0073114A" w:rsidRPr="00ED2D51" w14:paraId="743AA43A"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0E04E33C"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11</w:t>
            </w:r>
          </w:p>
        </w:tc>
        <w:tc>
          <w:tcPr>
            <w:tcW w:w="1570" w:type="dxa"/>
            <w:tcBorders>
              <w:top w:val="single" w:sz="4" w:space="0" w:color="auto"/>
              <w:left w:val="single" w:sz="4" w:space="0" w:color="auto"/>
              <w:bottom w:val="single" w:sz="4" w:space="0" w:color="auto"/>
              <w:right w:val="single" w:sz="4" w:space="0" w:color="auto"/>
            </w:tcBorders>
            <w:vAlign w:val="center"/>
          </w:tcPr>
          <w:p w14:paraId="6C8E280C" w14:textId="77777777" w:rsidR="0073114A" w:rsidRPr="00ED2D51" w:rsidRDefault="00415553">
            <w:pPr>
              <w:spacing w:line="360" w:lineRule="auto"/>
              <w:rPr>
                <w:rFonts w:ascii="宋体" w:hAnsi="宋体"/>
                <w:sz w:val="24"/>
                <w:szCs w:val="24"/>
              </w:rPr>
            </w:pPr>
            <w:r w:rsidRPr="00ED2D51">
              <w:rPr>
                <w:rFonts w:ascii="宋体" w:hAnsi="宋体" w:cs="宋体" w:hint="eastAsia"/>
                <w:color w:val="000000" w:themeColor="text1"/>
                <w:sz w:val="24"/>
                <w:szCs w:val="24"/>
              </w:rPr>
              <w:t>用户先期赔</w:t>
            </w:r>
            <w:proofErr w:type="gramStart"/>
            <w:r w:rsidRPr="00ED2D51">
              <w:rPr>
                <w:rFonts w:ascii="宋体" w:hAnsi="宋体" w:cs="宋体" w:hint="eastAsia"/>
                <w:color w:val="000000" w:themeColor="text1"/>
                <w:sz w:val="24"/>
                <w:szCs w:val="24"/>
              </w:rPr>
              <w:t>付方案</w:t>
            </w:r>
            <w:proofErr w:type="gramEnd"/>
          </w:p>
        </w:tc>
        <w:tc>
          <w:tcPr>
            <w:tcW w:w="850" w:type="dxa"/>
            <w:tcBorders>
              <w:top w:val="single" w:sz="4" w:space="0" w:color="auto"/>
              <w:left w:val="single" w:sz="4" w:space="0" w:color="auto"/>
              <w:bottom w:val="single" w:sz="4" w:space="0" w:color="auto"/>
              <w:right w:val="single" w:sz="4" w:space="0" w:color="auto"/>
            </w:tcBorders>
            <w:vAlign w:val="center"/>
          </w:tcPr>
          <w:p w14:paraId="24A3377E" w14:textId="77777777" w:rsidR="0073114A" w:rsidRPr="00ED2D51" w:rsidRDefault="00415553">
            <w:pPr>
              <w:spacing w:line="360" w:lineRule="auto"/>
              <w:jc w:val="center"/>
              <w:rPr>
                <w:rFonts w:ascii="宋体" w:hAnsi="宋体"/>
                <w:sz w:val="24"/>
                <w:szCs w:val="24"/>
              </w:rPr>
            </w:pPr>
            <w:r w:rsidRPr="00ED2D51">
              <w:rPr>
                <w:rFonts w:ascii="宋体" w:hAnsi="宋体" w:cs="宋体"/>
                <w:color w:val="000000" w:themeColor="text1"/>
                <w:sz w:val="24"/>
                <w:szCs w:val="24"/>
              </w:rPr>
              <w:t>5</w:t>
            </w:r>
          </w:p>
        </w:tc>
        <w:tc>
          <w:tcPr>
            <w:tcW w:w="6794" w:type="dxa"/>
            <w:tcBorders>
              <w:top w:val="single" w:sz="4" w:space="0" w:color="auto"/>
              <w:left w:val="single" w:sz="4" w:space="0" w:color="auto"/>
              <w:bottom w:val="single" w:sz="4" w:space="0" w:color="auto"/>
              <w:right w:val="single" w:sz="4" w:space="0" w:color="auto"/>
            </w:tcBorders>
            <w:vAlign w:val="center"/>
          </w:tcPr>
          <w:p w14:paraId="21D728DD" w14:textId="77777777" w:rsidR="0073114A" w:rsidRPr="00ED2D51" w:rsidRDefault="00415553">
            <w:pPr>
              <w:spacing w:line="360" w:lineRule="auto"/>
              <w:rPr>
                <w:rFonts w:ascii="宋体" w:hAnsi="宋体"/>
                <w:b/>
                <w:bCs/>
                <w:sz w:val="24"/>
                <w:szCs w:val="24"/>
              </w:rPr>
            </w:pPr>
            <w:r w:rsidRPr="00ED2D51">
              <w:rPr>
                <w:rFonts w:ascii="宋体" w:hAnsi="宋体" w:cs="宋体" w:hint="eastAsia"/>
                <w:b/>
                <w:bCs/>
                <w:color w:val="000000" w:themeColor="text1"/>
                <w:sz w:val="24"/>
              </w:rPr>
              <w:t>根据投标人提供的用户先期赔</w:t>
            </w:r>
            <w:proofErr w:type="gramStart"/>
            <w:r w:rsidRPr="00ED2D51">
              <w:rPr>
                <w:rFonts w:ascii="宋体" w:hAnsi="宋体" w:cs="宋体" w:hint="eastAsia"/>
                <w:b/>
                <w:bCs/>
                <w:color w:val="000000" w:themeColor="text1"/>
                <w:sz w:val="24"/>
              </w:rPr>
              <w:t>付方案</w:t>
            </w:r>
            <w:proofErr w:type="gramEnd"/>
            <w:r w:rsidRPr="00ED2D51">
              <w:rPr>
                <w:rFonts w:ascii="宋体" w:hAnsi="宋体" w:cs="宋体" w:hint="eastAsia"/>
                <w:b/>
                <w:bCs/>
                <w:color w:val="000000" w:themeColor="text1"/>
                <w:sz w:val="24"/>
              </w:rPr>
              <w:t>进行评审</w:t>
            </w:r>
            <w:r w:rsidRPr="00ED2D51">
              <w:rPr>
                <w:rFonts w:ascii="宋体" w:hAnsi="宋体" w:cs="宋体"/>
                <w:b/>
                <w:bCs/>
                <w:color w:val="000000" w:themeColor="text1"/>
                <w:sz w:val="24"/>
              </w:rPr>
              <w:t>,</w:t>
            </w:r>
            <w:r w:rsidRPr="00ED2D51">
              <w:rPr>
                <w:rFonts w:ascii="宋体" w:hAnsi="宋体" w:cs="宋体" w:hint="eastAsia"/>
                <w:b/>
                <w:bCs/>
                <w:color w:val="000000" w:themeColor="text1"/>
                <w:sz w:val="24"/>
              </w:rPr>
              <w:t>需</w:t>
            </w:r>
            <w:r w:rsidRPr="00ED2D51">
              <w:rPr>
                <w:rFonts w:ascii="宋体" w:hAnsi="宋体" w:hint="eastAsia"/>
                <w:b/>
                <w:bCs/>
                <w:sz w:val="24"/>
                <w:szCs w:val="24"/>
              </w:rPr>
              <w:t>针对用户在洗衣设备使用过程中因设备问题造成的损失，投标人须提供情形列举、赔（补）偿时效、赔（补）偿措施、赔（补）偿额度等内容。</w:t>
            </w:r>
          </w:p>
          <w:p w14:paraId="56476DC4" w14:textId="077C4724" w:rsidR="0073114A" w:rsidRPr="00ED2D51" w:rsidRDefault="00415553" w:rsidP="00A60AD1">
            <w:pPr>
              <w:pStyle w:val="ListParagraph"/>
              <w:numPr>
                <w:ilvl w:val="0"/>
                <w:numId w:val="23"/>
              </w:numPr>
              <w:spacing w:line="360" w:lineRule="auto"/>
              <w:rPr>
                <w:rFonts w:ascii="宋体" w:hAnsi="宋体"/>
                <w:sz w:val="24"/>
                <w:szCs w:val="24"/>
              </w:rPr>
            </w:pPr>
            <w:r w:rsidRPr="00ED2D51">
              <w:rPr>
                <w:rFonts w:ascii="宋体" w:hAnsi="宋体" w:hint="eastAsia"/>
                <w:sz w:val="24"/>
                <w:szCs w:val="24"/>
              </w:rPr>
              <w:t>赔（补）偿情形合理、时效性高、措施全面、额度合理，得</w:t>
            </w:r>
            <w:r w:rsidRPr="00ED2D51">
              <w:rPr>
                <w:rFonts w:ascii="宋体" w:hAnsi="宋体"/>
                <w:sz w:val="24"/>
                <w:szCs w:val="24"/>
              </w:rPr>
              <w:t>5</w:t>
            </w:r>
            <w:r w:rsidRPr="00ED2D51">
              <w:rPr>
                <w:rFonts w:ascii="宋体" w:hAnsi="宋体" w:hint="eastAsia"/>
                <w:sz w:val="24"/>
                <w:szCs w:val="24"/>
              </w:rPr>
              <w:t>分；</w:t>
            </w:r>
          </w:p>
          <w:p w14:paraId="0C0C6ECA" w14:textId="39BC7656" w:rsidR="0073114A" w:rsidRPr="00ED2D51" w:rsidRDefault="00415553" w:rsidP="00A60AD1">
            <w:pPr>
              <w:pStyle w:val="ListParagraph"/>
              <w:numPr>
                <w:ilvl w:val="0"/>
                <w:numId w:val="23"/>
              </w:numPr>
              <w:spacing w:line="360" w:lineRule="auto"/>
              <w:rPr>
                <w:rFonts w:ascii="宋体" w:hAnsi="宋体"/>
                <w:sz w:val="24"/>
                <w:szCs w:val="24"/>
              </w:rPr>
            </w:pPr>
            <w:r w:rsidRPr="00ED2D51">
              <w:rPr>
                <w:rFonts w:ascii="宋体" w:hAnsi="宋体" w:hint="eastAsia"/>
                <w:sz w:val="24"/>
                <w:szCs w:val="24"/>
              </w:rPr>
              <w:t>赔（补）偿情形较合理、时效性较高、措施较全面、额度较合理，得</w:t>
            </w:r>
            <w:r w:rsidRPr="00ED2D51">
              <w:rPr>
                <w:rFonts w:ascii="宋体" w:hAnsi="宋体"/>
                <w:sz w:val="24"/>
                <w:szCs w:val="24"/>
              </w:rPr>
              <w:t>3</w:t>
            </w:r>
            <w:r w:rsidRPr="00ED2D51">
              <w:rPr>
                <w:rFonts w:ascii="宋体" w:hAnsi="宋体" w:hint="eastAsia"/>
                <w:sz w:val="24"/>
                <w:szCs w:val="24"/>
              </w:rPr>
              <w:t>分；</w:t>
            </w:r>
          </w:p>
          <w:p w14:paraId="5402FA8C" w14:textId="47C4E3D8" w:rsidR="0073114A" w:rsidRPr="00ED2D51" w:rsidRDefault="00415553" w:rsidP="00A60AD1">
            <w:pPr>
              <w:pStyle w:val="ListParagraph"/>
              <w:numPr>
                <w:ilvl w:val="0"/>
                <w:numId w:val="23"/>
              </w:numPr>
              <w:spacing w:line="360" w:lineRule="auto"/>
              <w:rPr>
                <w:rFonts w:ascii="宋体" w:hAnsi="宋体"/>
                <w:sz w:val="24"/>
                <w:szCs w:val="24"/>
              </w:rPr>
            </w:pPr>
            <w:r w:rsidRPr="00ED2D51">
              <w:rPr>
                <w:rFonts w:ascii="宋体" w:hAnsi="宋体" w:hint="eastAsia"/>
                <w:sz w:val="24"/>
                <w:szCs w:val="24"/>
              </w:rPr>
              <w:t>赔（补）偿情形不合理、时效性一般、措施不够全面、额度不够合理，得</w:t>
            </w:r>
            <w:r w:rsidRPr="00ED2D51">
              <w:rPr>
                <w:rFonts w:ascii="宋体" w:hAnsi="宋体"/>
                <w:sz w:val="24"/>
                <w:szCs w:val="24"/>
              </w:rPr>
              <w:t>1</w:t>
            </w:r>
            <w:r w:rsidRPr="00ED2D51">
              <w:rPr>
                <w:rFonts w:ascii="宋体" w:hAnsi="宋体" w:hint="eastAsia"/>
                <w:sz w:val="24"/>
                <w:szCs w:val="24"/>
              </w:rPr>
              <w:t>分；</w:t>
            </w:r>
          </w:p>
          <w:p w14:paraId="24949C3D" w14:textId="42B59EDD" w:rsidR="0073114A" w:rsidRPr="00ED2D51" w:rsidRDefault="00415553" w:rsidP="00A60AD1">
            <w:pPr>
              <w:pStyle w:val="ListParagraph"/>
              <w:numPr>
                <w:ilvl w:val="0"/>
                <w:numId w:val="23"/>
              </w:numPr>
              <w:spacing w:line="360" w:lineRule="auto"/>
              <w:rPr>
                <w:rFonts w:ascii="宋体" w:hAnsi="宋体"/>
                <w:b/>
                <w:bCs/>
                <w:sz w:val="24"/>
                <w:szCs w:val="24"/>
              </w:rPr>
            </w:pPr>
            <w:r w:rsidRPr="00ED2D51">
              <w:rPr>
                <w:rFonts w:ascii="宋体" w:hAnsi="宋体" w:hint="eastAsia"/>
                <w:sz w:val="24"/>
                <w:szCs w:val="24"/>
              </w:rPr>
              <w:t>未提供相关内容不得分。</w:t>
            </w:r>
          </w:p>
        </w:tc>
      </w:tr>
      <w:tr w:rsidR="0073114A" w:rsidRPr="00ED2D51" w14:paraId="38A87029" w14:textId="77777777" w:rsidTr="00270F48">
        <w:trPr>
          <w:trHeight w:val="452"/>
          <w:jc w:val="center"/>
        </w:trPr>
        <w:tc>
          <w:tcPr>
            <w:tcW w:w="704" w:type="dxa"/>
            <w:tcBorders>
              <w:top w:val="single" w:sz="4" w:space="0" w:color="auto"/>
              <w:left w:val="single" w:sz="4" w:space="0" w:color="auto"/>
              <w:bottom w:val="single" w:sz="4" w:space="0" w:color="auto"/>
              <w:right w:val="single" w:sz="4" w:space="0" w:color="auto"/>
            </w:tcBorders>
            <w:vAlign w:val="center"/>
          </w:tcPr>
          <w:p w14:paraId="5BC4BE2A" w14:textId="77777777" w:rsidR="0073114A" w:rsidRPr="00ED2D51" w:rsidRDefault="0073114A">
            <w:pPr>
              <w:spacing w:line="360" w:lineRule="auto"/>
              <w:jc w:val="center"/>
              <w:rPr>
                <w:rFonts w:ascii="宋体" w:hAnsi="宋体"/>
                <w:sz w:val="24"/>
                <w:szCs w:val="24"/>
              </w:rPr>
            </w:pPr>
          </w:p>
        </w:tc>
        <w:tc>
          <w:tcPr>
            <w:tcW w:w="1570" w:type="dxa"/>
            <w:tcBorders>
              <w:top w:val="single" w:sz="4" w:space="0" w:color="auto"/>
              <w:left w:val="single" w:sz="4" w:space="0" w:color="auto"/>
              <w:bottom w:val="single" w:sz="4" w:space="0" w:color="auto"/>
              <w:right w:val="single" w:sz="4" w:space="0" w:color="auto"/>
            </w:tcBorders>
            <w:vAlign w:val="center"/>
          </w:tcPr>
          <w:p w14:paraId="25C02CF9" w14:textId="77777777" w:rsidR="0073114A" w:rsidRPr="00ED2D51" w:rsidRDefault="00415553">
            <w:pPr>
              <w:autoSpaceDE w:val="0"/>
              <w:autoSpaceDN w:val="0"/>
              <w:adjustRightInd w:val="0"/>
              <w:spacing w:line="0" w:lineRule="atLeast"/>
              <w:jc w:val="center"/>
              <w:rPr>
                <w:rFonts w:ascii="宋体" w:hAnsi="宋体" w:cs="Times New Roman"/>
                <w:color w:val="000000" w:themeColor="text1"/>
                <w:sz w:val="24"/>
                <w:szCs w:val="24"/>
              </w:rPr>
            </w:pPr>
            <w:r w:rsidRPr="00ED2D51">
              <w:rPr>
                <w:rFonts w:ascii="宋体" w:hAnsi="宋体" w:cs="宋体" w:hint="eastAsia"/>
                <w:sz w:val="24"/>
                <w:szCs w:val="24"/>
              </w:rPr>
              <w:t>合计</w:t>
            </w:r>
          </w:p>
        </w:tc>
        <w:tc>
          <w:tcPr>
            <w:tcW w:w="850" w:type="dxa"/>
            <w:tcBorders>
              <w:top w:val="single" w:sz="4" w:space="0" w:color="auto"/>
              <w:left w:val="single" w:sz="4" w:space="0" w:color="auto"/>
              <w:bottom w:val="single" w:sz="4" w:space="0" w:color="auto"/>
              <w:right w:val="single" w:sz="4" w:space="0" w:color="auto"/>
            </w:tcBorders>
            <w:vAlign w:val="center"/>
          </w:tcPr>
          <w:p w14:paraId="588A0C85" w14:textId="77777777" w:rsidR="0073114A" w:rsidRPr="00ED2D51" w:rsidRDefault="00415553">
            <w:pPr>
              <w:spacing w:line="360" w:lineRule="auto"/>
              <w:jc w:val="center"/>
              <w:rPr>
                <w:rFonts w:ascii="宋体" w:hAnsi="宋体"/>
                <w:sz w:val="24"/>
                <w:szCs w:val="24"/>
              </w:rPr>
            </w:pPr>
            <w:r w:rsidRPr="00ED2D51">
              <w:rPr>
                <w:rFonts w:ascii="宋体" w:hAnsi="宋体"/>
                <w:sz w:val="24"/>
                <w:szCs w:val="24"/>
              </w:rPr>
              <w:t>70</w:t>
            </w:r>
          </w:p>
        </w:tc>
        <w:tc>
          <w:tcPr>
            <w:tcW w:w="6794" w:type="dxa"/>
            <w:tcBorders>
              <w:top w:val="single" w:sz="4" w:space="0" w:color="auto"/>
              <w:left w:val="single" w:sz="4" w:space="0" w:color="auto"/>
              <w:bottom w:val="single" w:sz="4" w:space="0" w:color="auto"/>
              <w:right w:val="single" w:sz="4" w:space="0" w:color="auto"/>
            </w:tcBorders>
            <w:vAlign w:val="center"/>
          </w:tcPr>
          <w:p w14:paraId="430F2FC5" w14:textId="77777777" w:rsidR="0073114A" w:rsidRPr="00ED2D51" w:rsidRDefault="0073114A">
            <w:pPr>
              <w:rPr>
                <w:rFonts w:ascii="宋体" w:hAnsi="宋体"/>
                <w:b/>
                <w:bCs/>
                <w:sz w:val="24"/>
                <w:szCs w:val="24"/>
              </w:rPr>
            </w:pPr>
          </w:p>
        </w:tc>
      </w:tr>
    </w:tbl>
    <w:p w14:paraId="25E4BFD0" w14:textId="77777777" w:rsidR="0073114A" w:rsidRPr="00ED2D51" w:rsidRDefault="0073114A">
      <w:pPr>
        <w:pStyle w:val="ListParagraph"/>
        <w:ind w:left="786"/>
        <w:rPr>
          <w:rFonts w:ascii="宋体" w:hAnsi="宋体" w:cs="宋体"/>
          <w:bCs/>
          <w:sz w:val="24"/>
          <w:szCs w:val="24"/>
        </w:rPr>
      </w:pPr>
    </w:p>
    <w:p w14:paraId="539F518C" w14:textId="77777777" w:rsidR="0073114A" w:rsidRPr="00ED2D51" w:rsidRDefault="00415553">
      <w:pPr>
        <w:rPr>
          <w:rFonts w:ascii="宋体" w:hAnsi="宋体" w:cs="宋体"/>
          <w:b/>
          <w:sz w:val="24"/>
          <w:szCs w:val="24"/>
        </w:rPr>
      </w:pPr>
      <w:r w:rsidRPr="00ED2D51">
        <w:rPr>
          <w:rFonts w:ascii="宋体" w:hAnsi="宋体" w:cs="宋体"/>
          <w:b/>
          <w:sz w:val="24"/>
          <w:szCs w:val="24"/>
        </w:rPr>
        <w:t>b.价格评审（总计：30分</w:t>
      </w:r>
      <w:r w:rsidRPr="00ED2D51">
        <w:rPr>
          <w:rFonts w:ascii="宋体" w:hAnsi="宋体" w:cs="宋体" w:hint="eastAsia"/>
          <w:b/>
          <w:sz w:val="24"/>
          <w:szCs w:val="24"/>
        </w:rPr>
        <w:t>）：</w:t>
      </w:r>
    </w:p>
    <w:p w14:paraId="1E6E558C" w14:textId="77777777" w:rsidR="0073114A" w:rsidRPr="00ED2D51" w:rsidRDefault="0073114A">
      <w:pPr>
        <w:rPr>
          <w:rFonts w:ascii="宋体" w:hAnsi="宋体" w:cs="宋体"/>
          <w:b/>
          <w:sz w:val="24"/>
          <w:szCs w:val="24"/>
        </w:rPr>
      </w:pPr>
    </w:p>
    <w:p w14:paraId="3D6E66AE" w14:textId="77777777" w:rsidR="0073114A" w:rsidRPr="00ED2D51" w:rsidRDefault="0073114A">
      <w:pPr>
        <w:rPr>
          <w:rFonts w:ascii="宋体" w:hAnsi="宋体" w:cs="宋体"/>
          <w:b/>
          <w:sz w:val="24"/>
          <w:szCs w:val="24"/>
        </w:rPr>
      </w:pPr>
    </w:p>
    <w:tbl>
      <w:tblPr>
        <w:tblW w:w="99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161"/>
        <w:gridCol w:w="912"/>
        <w:gridCol w:w="7200"/>
      </w:tblGrid>
      <w:tr w:rsidR="0073114A" w:rsidRPr="00ED2D51" w14:paraId="07333255" w14:textId="77777777">
        <w:trPr>
          <w:trHeight w:val="316"/>
          <w:tblHeader/>
          <w:jc w:val="center"/>
        </w:trPr>
        <w:tc>
          <w:tcPr>
            <w:tcW w:w="9965" w:type="dxa"/>
            <w:gridSpan w:val="4"/>
            <w:tcBorders>
              <w:top w:val="single" w:sz="4" w:space="0" w:color="auto"/>
              <w:left w:val="single" w:sz="4" w:space="0" w:color="auto"/>
              <w:right w:val="single" w:sz="4" w:space="0" w:color="auto"/>
            </w:tcBorders>
            <w:vAlign w:val="center"/>
          </w:tcPr>
          <w:p w14:paraId="03E1C445" w14:textId="77777777" w:rsidR="0073114A" w:rsidRPr="00ED2D51" w:rsidRDefault="00415553">
            <w:pPr>
              <w:spacing w:before="1" w:line="0" w:lineRule="atLeast"/>
              <w:jc w:val="center"/>
              <w:rPr>
                <w:rFonts w:ascii="宋体" w:hAnsi="宋体" w:cs="宋体"/>
                <w:b/>
                <w:color w:val="000000" w:themeColor="text1"/>
                <w:sz w:val="24"/>
                <w:szCs w:val="24"/>
              </w:rPr>
            </w:pPr>
            <w:r w:rsidRPr="00ED2D51">
              <w:rPr>
                <w:rFonts w:ascii="宋体" w:hAnsi="宋体" w:cs="宋体" w:hint="eastAsia"/>
                <w:b/>
                <w:color w:val="000000" w:themeColor="text1"/>
                <w:sz w:val="24"/>
                <w:szCs w:val="24"/>
              </w:rPr>
              <w:t>价格评审表</w:t>
            </w:r>
          </w:p>
        </w:tc>
      </w:tr>
      <w:tr w:rsidR="0073114A" w:rsidRPr="00ED2D51" w14:paraId="56EFF468" w14:textId="77777777">
        <w:trPr>
          <w:trHeight w:val="316"/>
          <w:tblHeader/>
          <w:jc w:val="center"/>
        </w:trPr>
        <w:tc>
          <w:tcPr>
            <w:tcW w:w="692" w:type="dxa"/>
            <w:tcBorders>
              <w:top w:val="single" w:sz="4" w:space="0" w:color="auto"/>
              <w:left w:val="single" w:sz="4" w:space="0" w:color="auto"/>
              <w:right w:val="single" w:sz="4" w:space="0" w:color="auto"/>
            </w:tcBorders>
            <w:vAlign w:val="center"/>
          </w:tcPr>
          <w:p w14:paraId="30D5BB98" w14:textId="77777777" w:rsidR="0073114A" w:rsidRPr="00ED2D51" w:rsidRDefault="00415553">
            <w:pPr>
              <w:spacing w:before="1" w:line="0" w:lineRule="atLeast"/>
              <w:jc w:val="center"/>
              <w:rPr>
                <w:rFonts w:ascii="宋体" w:hAnsi="宋体" w:cs="宋体"/>
                <w:b/>
                <w:color w:val="000000" w:themeColor="text1"/>
                <w:sz w:val="24"/>
                <w:szCs w:val="24"/>
              </w:rPr>
            </w:pPr>
            <w:r w:rsidRPr="00ED2D51">
              <w:rPr>
                <w:rFonts w:ascii="宋体" w:hAnsi="宋体" w:cs="宋体" w:hint="eastAsia"/>
                <w:b/>
                <w:color w:val="000000" w:themeColor="text1"/>
                <w:sz w:val="24"/>
                <w:szCs w:val="24"/>
              </w:rPr>
              <w:t>序号</w:t>
            </w:r>
          </w:p>
        </w:tc>
        <w:tc>
          <w:tcPr>
            <w:tcW w:w="1161" w:type="dxa"/>
            <w:tcBorders>
              <w:top w:val="single" w:sz="4" w:space="0" w:color="auto"/>
              <w:left w:val="single" w:sz="4" w:space="0" w:color="auto"/>
              <w:right w:val="single" w:sz="4" w:space="0" w:color="auto"/>
            </w:tcBorders>
            <w:vAlign w:val="center"/>
          </w:tcPr>
          <w:p w14:paraId="128A72B0" w14:textId="77777777" w:rsidR="0073114A" w:rsidRPr="00ED2D51" w:rsidRDefault="00415553">
            <w:pPr>
              <w:spacing w:before="1" w:line="0" w:lineRule="atLeast"/>
              <w:jc w:val="center"/>
              <w:rPr>
                <w:rFonts w:ascii="宋体" w:hAnsi="宋体" w:cs="宋体"/>
                <w:b/>
                <w:color w:val="000000" w:themeColor="text1"/>
                <w:sz w:val="24"/>
                <w:szCs w:val="24"/>
              </w:rPr>
            </w:pPr>
            <w:r w:rsidRPr="00ED2D51">
              <w:rPr>
                <w:rFonts w:ascii="宋体" w:hAnsi="宋体" w:cs="宋体" w:hint="eastAsia"/>
                <w:b/>
                <w:color w:val="000000" w:themeColor="text1"/>
                <w:sz w:val="24"/>
                <w:szCs w:val="24"/>
              </w:rPr>
              <w:t>评审因素</w:t>
            </w:r>
          </w:p>
        </w:tc>
        <w:tc>
          <w:tcPr>
            <w:tcW w:w="912" w:type="dxa"/>
            <w:tcBorders>
              <w:top w:val="single" w:sz="4" w:space="0" w:color="auto"/>
              <w:left w:val="single" w:sz="4" w:space="0" w:color="auto"/>
              <w:right w:val="single" w:sz="4" w:space="0" w:color="auto"/>
            </w:tcBorders>
            <w:vAlign w:val="center"/>
          </w:tcPr>
          <w:p w14:paraId="645E93D1" w14:textId="77777777" w:rsidR="0073114A" w:rsidRPr="00ED2D51" w:rsidRDefault="00415553">
            <w:pPr>
              <w:spacing w:before="1" w:line="0" w:lineRule="atLeast"/>
              <w:jc w:val="center"/>
              <w:rPr>
                <w:rFonts w:ascii="宋体" w:hAnsi="宋体" w:cs="宋体"/>
                <w:b/>
                <w:color w:val="000000" w:themeColor="text1"/>
                <w:sz w:val="24"/>
                <w:szCs w:val="24"/>
              </w:rPr>
            </w:pPr>
            <w:r w:rsidRPr="00ED2D51">
              <w:rPr>
                <w:rFonts w:ascii="宋体" w:hAnsi="宋体" w:cs="宋体" w:hint="eastAsia"/>
                <w:b/>
                <w:color w:val="000000" w:themeColor="text1"/>
                <w:sz w:val="24"/>
                <w:szCs w:val="24"/>
              </w:rPr>
              <w:t>分值</w:t>
            </w:r>
          </w:p>
        </w:tc>
        <w:tc>
          <w:tcPr>
            <w:tcW w:w="7200" w:type="dxa"/>
            <w:tcBorders>
              <w:top w:val="single" w:sz="4" w:space="0" w:color="auto"/>
              <w:left w:val="single" w:sz="4" w:space="0" w:color="auto"/>
              <w:right w:val="single" w:sz="4" w:space="0" w:color="auto"/>
            </w:tcBorders>
            <w:vAlign w:val="center"/>
          </w:tcPr>
          <w:p w14:paraId="1B599684" w14:textId="77777777" w:rsidR="0073114A" w:rsidRPr="00ED2D51" w:rsidRDefault="00415553">
            <w:pPr>
              <w:spacing w:before="1" w:line="0" w:lineRule="atLeast"/>
              <w:jc w:val="center"/>
              <w:rPr>
                <w:rFonts w:ascii="宋体" w:hAnsi="宋体" w:cs="宋体"/>
                <w:b/>
                <w:color w:val="000000" w:themeColor="text1"/>
                <w:sz w:val="24"/>
                <w:szCs w:val="24"/>
              </w:rPr>
            </w:pPr>
            <w:r w:rsidRPr="00ED2D51">
              <w:rPr>
                <w:rFonts w:ascii="宋体" w:hAnsi="宋体" w:cs="宋体" w:hint="eastAsia"/>
                <w:b/>
                <w:color w:val="000000" w:themeColor="text1"/>
                <w:sz w:val="24"/>
                <w:szCs w:val="24"/>
              </w:rPr>
              <w:t>评审标准</w:t>
            </w:r>
          </w:p>
        </w:tc>
      </w:tr>
      <w:tr w:rsidR="0073114A" w:rsidRPr="00ED2D51" w14:paraId="18B3251D" w14:textId="77777777">
        <w:trPr>
          <w:trHeight w:val="567"/>
          <w:jc w:val="center"/>
        </w:trPr>
        <w:tc>
          <w:tcPr>
            <w:tcW w:w="692" w:type="dxa"/>
            <w:vMerge w:val="restart"/>
            <w:tcBorders>
              <w:top w:val="single" w:sz="4" w:space="0" w:color="auto"/>
              <w:left w:val="single" w:sz="4" w:space="0" w:color="auto"/>
              <w:right w:val="single" w:sz="4" w:space="0" w:color="auto"/>
            </w:tcBorders>
            <w:vAlign w:val="center"/>
          </w:tcPr>
          <w:p w14:paraId="4E802B4C"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1</w:t>
            </w:r>
          </w:p>
        </w:tc>
        <w:tc>
          <w:tcPr>
            <w:tcW w:w="1161" w:type="dxa"/>
            <w:vMerge w:val="restart"/>
            <w:tcBorders>
              <w:top w:val="single" w:sz="4" w:space="0" w:color="auto"/>
              <w:left w:val="single" w:sz="4" w:space="0" w:color="auto"/>
              <w:right w:val="single" w:sz="4" w:space="0" w:color="auto"/>
            </w:tcBorders>
            <w:vAlign w:val="center"/>
          </w:tcPr>
          <w:p w14:paraId="2609E392" w14:textId="77777777" w:rsidR="0073114A" w:rsidRPr="00ED2D51" w:rsidRDefault="00415553">
            <w:pPr>
              <w:autoSpaceDE w:val="0"/>
              <w:autoSpaceDN w:val="0"/>
              <w:adjustRightInd w:val="0"/>
              <w:spacing w:line="360" w:lineRule="auto"/>
              <w:jc w:val="center"/>
              <w:rPr>
                <w:color w:val="000000" w:themeColor="text1"/>
                <w:sz w:val="24"/>
                <w:szCs w:val="24"/>
              </w:rPr>
            </w:pPr>
            <w:r w:rsidRPr="00ED2D51">
              <w:rPr>
                <w:rFonts w:hint="eastAsia"/>
                <w:color w:val="000000" w:themeColor="text1"/>
                <w:sz w:val="24"/>
                <w:szCs w:val="24"/>
              </w:rPr>
              <w:t>洗衣服务报价</w:t>
            </w:r>
          </w:p>
        </w:tc>
        <w:tc>
          <w:tcPr>
            <w:tcW w:w="912" w:type="dxa"/>
            <w:tcBorders>
              <w:top w:val="single" w:sz="4" w:space="0" w:color="auto"/>
              <w:left w:val="single" w:sz="4" w:space="0" w:color="auto"/>
              <w:bottom w:val="single" w:sz="4" w:space="0" w:color="auto"/>
              <w:right w:val="single" w:sz="4" w:space="0" w:color="auto"/>
            </w:tcBorders>
            <w:vAlign w:val="center"/>
          </w:tcPr>
          <w:p w14:paraId="646C0D29"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2041D5C8" w14:textId="77777777" w:rsidR="0073114A" w:rsidRPr="00ED2D51" w:rsidRDefault="00415553">
            <w:pPr>
              <w:spacing w:line="360" w:lineRule="auto"/>
              <w:rPr>
                <w:color w:val="000000" w:themeColor="text1"/>
                <w:sz w:val="24"/>
                <w:szCs w:val="24"/>
              </w:rPr>
            </w:pPr>
            <w:r w:rsidRPr="00ED2D51">
              <w:rPr>
                <w:rFonts w:hint="eastAsia"/>
                <w:color w:val="000000" w:themeColor="text1"/>
                <w:sz w:val="24"/>
                <w:szCs w:val="24"/>
              </w:rPr>
              <w:t>①单脱水报价，不得超过</w:t>
            </w:r>
            <w:r w:rsidRPr="00ED2D51">
              <w:rPr>
                <w:color w:val="000000" w:themeColor="text1"/>
                <w:sz w:val="24"/>
                <w:szCs w:val="24"/>
              </w:rPr>
              <w:t>1.5</w:t>
            </w:r>
            <w:r w:rsidRPr="00ED2D51">
              <w:rPr>
                <w:rFonts w:hint="eastAsia"/>
                <w:color w:val="000000" w:themeColor="text1"/>
                <w:sz w:val="24"/>
                <w:szCs w:val="24"/>
              </w:rPr>
              <w:t>元</w:t>
            </w:r>
            <w:r w:rsidRPr="00ED2D51">
              <w:rPr>
                <w:color w:val="000000" w:themeColor="text1"/>
                <w:sz w:val="24"/>
                <w:szCs w:val="24"/>
              </w:rPr>
              <w:t>/</w:t>
            </w:r>
            <w:r w:rsidRPr="00ED2D51">
              <w:rPr>
                <w:rFonts w:hint="eastAsia"/>
                <w:color w:val="000000" w:themeColor="text1"/>
                <w:sz w:val="24"/>
                <w:szCs w:val="24"/>
              </w:rPr>
              <w:t>机次。</w:t>
            </w:r>
          </w:p>
        </w:tc>
      </w:tr>
      <w:tr w:rsidR="0073114A" w:rsidRPr="00ED2D51" w14:paraId="47B3B78B" w14:textId="77777777">
        <w:trPr>
          <w:trHeight w:val="567"/>
          <w:jc w:val="center"/>
        </w:trPr>
        <w:tc>
          <w:tcPr>
            <w:tcW w:w="692" w:type="dxa"/>
            <w:vMerge/>
            <w:tcBorders>
              <w:left w:val="single" w:sz="4" w:space="0" w:color="auto"/>
              <w:right w:val="single" w:sz="4" w:space="0" w:color="auto"/>
            </w:tcBorders>
            <w:vAlign w:val="center"/>
          </w:tcPr>
          <w:p w14:paraId="2BA379A4" w14:textId="77777777" w:rsidR="0073114A" w:rsidRPr="00ED2D51" w:rsidRDefault="0073114A">
            <w:pPr>
              <w:autoSpaceDE w:val="0"/>
              <w:autoSpaceDN w:val="0"/>
              <w:adjustRightInd w:val="0"/>
              <w:spacing w:line="360" w:lineRule="auto"/>
              <w:jc w:val="center"/>
              <w:rPr>
                <w:rFonts w:ascii="宋体" w:hAnsi="宋体" w:cs="宋体"/>
                <w:color w:val="000000" w:themeColor="text1"/>
                <w:sz w:val="24"/>
                <w:szCs w:val="24"/>
              </w:rPr>
            </w:pPr>
          </w:p>
        </w:tc>
        <w:tc>
          <w:tcPr>
            <w:tcW w:w="1161" w:type="dxa"/>
            <w:vMerge/>
            <w:tcBorders>
              <w:left w:val="single" w:sz="4" w:space="0" w:color="auto"/>
              <w:right w:val="single" w:sz="4" w:space="0" w:color="auto"/>
            </w:tcBorders>
            <w:vAlign w:val="center"/>
          </w:tcPr>
          <w:p w14:paraId="397E5395" w14:textId="77777777" w:rsidR="0073114A" w:rsidRPr="00ED2D51" w:rsidRDefault="0073114A">
            <w:pPr>
              <w:autoSpaceDE w:val="0"/>
              <w:autoSpaceDN w:val="0"/>
              <w:adjustRightInd w:val="0"/>
              <w:spacing w:line="360" w:lineRule="auto"/>
              <w:jc w:val="center"/>
              <w:rPr>
                <w:color w:val="000000" w:themeColor="text1"/>
                <w:sz w:val="24"/>
                <w:szCs w:val="24"/>
              </w:rPr>
            </w:pPr>
          </w:p>
        </w:tc>
        <w:tc>
          <w:tcPr>
            <w:tcW w:w="912" w:type="dxa"/>
            <w:tcBorders>
              <w:top w:val="single" w:sz="4" w:space="0" w:color="auto"/>
              <w:left w:val="single" w:sz="4" w:space="0" w:color="auto"/>
              <w:bottom w:val="single" w:sz="4" w:space="0" w:color="auto"/>
              <w:right w:val="single" w:sz="4" w:space="0" w:color="auto"/>
            </w:tcBorders>
            <w:vAlign w:val="center"/>
          </w:tcPr>
          <w:p w14:paraId="3E594E26"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0317EB8A" w14:textId="77777777" w:rsidR="0073114A" w:rsidRPr="00ED2D51" w:rsidRDefault="00415553">
            <w:pPr>
              <w:spacing w:line="360" w:lineRule="auto"/>
              <w:rPr>
                <w:color w:val="000000" w:themeColor="text1"/>
                <w:sz w:val="24"/>
                <w:szCs w:val="24"/>
              </w:rPr>
            </w:pPr>
            <w:r w:rsidRPr="00ED2D51">
              <w:rPr>
                <w:rFonts w:hint="eastAsia"/>
                <w:color w:val="000000" w:themeColor="text1"/>
                <w:sz w:val="24"/>
                <w:szCs w:val="24"/>
              </w:rPr>
              <w:t>②快速洗模式（洗衣时长≥</w:t>
            </w:r>
            <w:r w:rsidRPr="00ED2D51">
              <w:rPr>
                <w:color w:val="000000" w:themeColor="text1"/>
                <w:sz w:val="24"/>
                <w:szCs w:val="24"/>
              </w:rPr>
              <w:t>20</w:t>
            </w:r>
            <w:r w:rsidRPr="00ED2D51">
              <w:rPr>
                <w:rFonts w:hint="eastAsia"/>
                <w:color w:val="000000" w:themeColor="text1"/>
                <w:sz w:val="24"/>
                <w:szCs w:val="24"/>
              </w:rPr>
              <w:t>分钟）报价，不得超过</w:t>
            </w:r>
            <w:r w:rsidRPr="00ED2D51">
              <w:rPr>
                <w:color w:val="000000" w:themeColor="text1"/>
                <w:sz w:val="24"/>
                <w:szCs w:val="24"/>
              </w:rPr>
              <w:t>2.5</w:t>
            </w:r>
            <w:r w:rsidRPr="00ED2D51">
              <w:rPr>
                <w:rFonts w:hint="eastAsia"/>
                <w:color w:val="000000" w:themeColor="text1"/>
                <w:sz w:val="24"/>
                <w:szCs w:val="24"/>
              </w:rPr>
              <w:t>元</w:t>
            </w:r>
            <w:r w:rsidRPr="00ED2D51">
              <w:rPr>
                <w:color w:val="000000" w:themeColor="text1"/>
                <w:sz w:val="24"/>
                <w:szCs w:val="24"/>
              </w:rPr>
              <w:t>/</w:t>
            </w:r>
            <w:r w:rsidRPr="00ED2D51">
              <w:rPr>
                <w:rFonts w:hint="eastAsia"/>
                <w:color w:val="000000" w:themeColor="text1"/>
                <w:sz w:val="24"/>
                <w:szCs w:val="24"/>
              </w:rPr>
              <w:t>机次。</w:t>
            </w:r>
          </w:p>
        </w:tc>
      </w:tr>
      <w:tr w:rsidR="0073114A" w:rsidRPr="00ED2D51" w14:paraId="027423BE" w14:textId="77777777">
        <w:trPr>
          <w:trHeight w:val="567"/>
          <w:jc w:val="center"/>
        </w:trPr>
        <w:tc>
          <w:tcPr>
            <w:tcW w:w="692" w:type="dxa"/>
            <w:vMerge/>
            <w:tcBorders>
              <w:left w:val="single" w:sz="4" w:space="0" w:color="auto"/>
              <w:right w:val="single" w:sz="4" w:space="0" w:color="auto"/>
            </w:tcBorders>
            <w:vAlign w:val="center"/>
          </w:tcPr>
          <w:p w14:paraId="549521FE" w14:textId="77777777" w:rsidR="0073114A" w:rsidRPr="00ED2D51" w:rsidRDefault="0073114A">
            <w:pPr>
              <w:autoSpaceDE w:val="0"/>
              <w:autoSpaceDN w:val="0"/>
              <w:adjustRightInd w:val="0"/>
              <w:spacing w:line="360" w:lineRule="auto"/>
              <w:jc w:val="center"/>
              <w:rPr>
                <w:rFonts w:ascii="宋体" w:hAnsi="宋体" w:cs="宋体"/>
                <w:color w:val="000000" w:themeColor="text1"/>
                <w:sz w:val="24"/>
                <w:szCs w:val="24"/>
              </w:rPr>
            </w:pPr>
          </w:p>
        </w:tc>
        <w:tc>
          <w:tcPr>
            <w:tcW w:w="1161" w:type="dxa"/>
            <w:vMerge/>
            <w:tcBorders>
              <w:left w:val="single" w:sz="4" w:space="0" w:color="auto"/>
              <w:right w:val="single" w:sz="4" w:space="0" w:color="auto"/>
            </w:tcBorders>
            <w:vAlign w:val="center"/>
          </w:tcPr>
          <w:p w14:paraId="7845FD96" w14:textId="77777777" w:rsidR="0073114A" w:rsidRPr="00ED2D51" w:rsidRDefault="0073114A">
            <w:pPr>
              <w:autoSpaceDE w:val="0"/>
              <w:autoSpaceDN w:val="0"/>
              <w:adjustRightInd w:val="0"/>
              <w:spacing w:line="360" w:lineRule="auto"/>
              <w:jc w:val="center"/>
              <w:rPr>
                <w:color w:val="000000" w:themeColor="text1"/>
                <w:sz w:val="24"/>
                <w:szCs w:val="24"/>
              </w:rPr>
            </w:pPr>
          </w:p>
        </w:tc>
        <w:tc>
          <w:tcPr>
            <w:tcW w:w="912" w:type="dxa"/>
            <w:tcBorders>
              <w:top w:val="single" w:sz="4" w:space="0" w:color="auto"/>
              <w:left w:val="single" w:sz="4" w:space="0" w:color="auto"/>
              <w:bottom w:val="single" w:sz="4" w:space="0" w:color="auto"/>
              <w:right w:val="single" w:sz="4" w:space="0" w:color="auto"/>
            </w:tcBorders>
            <w:vAlign w:val="center"/>
          </w:tcPr>
          <w:p w14:paraId="301E6E69"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1A7E82FF" w14:textId="77777777" w:rsidR="0073114A" w:rsidRPr="00ED2D51" w:rsidRDefault="00415553">
            <w:pPr>
              <w:spacing w:line="360" w:lineRule="auto"/>
              <w:rPr>
                <w:color w:val="000000" w:themeColor="text1"/>
                <w:sz w:val="24"/>
                <w:szCs w:val="24"/>
              </w:rPr>
            </w:pPr>
            <w:r w:rsidRPr="00ED2D51">
              <w:rPr>
                <w:rFonts w:hint="eastAsia"/>
                <w:color w:val="000000" w:themeColor="text1"/>
                <w:sz w:val="24"/>
                <w:szCs w:val="24"/>
              </w:rPr>
              <w:t>③标准洗模式（洗衣时长≥</w:t>
            </w:r>
            <w:r w:rsidRPr="00ED2D51">
              <w:rPr>
                <w:color w:val="000000" w:themeColor="text1"/>
                <w:sz w:val="24"/>
                <w:szCs w:val="24"/>
              </w:rPr>
              <w:t>35</w:t>
            </w:r>
            <w:r w:rsidRPr="00ED2D51">
              <w:rPr>
                <w:rFonts w:hint="eastAsia"/>
                <w:color w:val="000000" w:themeColor="text1"/>
                <w:sz w:val="24"/>
                <w:szCs w:val="24"/>
              </w:rPr>
              <w:t>分钟）报价，不得超过</w:t>
            </w:r>
            <w:r w:rsidRPr="00ED2D51">
              <w:rPr>
                <w:color w:val="000000" w:themeColor="text1"/>
                <w:sz w:val="24"/>
                <w:szCs w:val="24"/>
              </w:rPr>
              <w:t>3</w:t>
            </w:r>
            <w:r w:rsidRPr="00ED2D51">
              <w:rPr>
                <w:rFonts w:hint="eastAsia"/>
                <w:color w:val="000000" w:themeColor="text1"/>
                <w:sz w:val="24"/>
                <w:szCs w:val="24"/>
              </w:rPr>
              <w:t>元</w:t>
            </w:r>
            <w:r w:rsidRPr="00ED2D51">
              <w:rPr>
                <w:color w:val="000000" w:themeColor="text1"/>
                <w:sz w:val="24"/>
                <w:szCs w:val="24"/>
              </w:rPr>
              <w:t>/</w:t>
            </w:r>
            <w:r w:rsidRPr="00ED2D51">
              <w:rPr>
                <w:rFonts w:hint="eastAsia"/>
                <w:color w:val="000000" w:themeColor="text1"/>
                <w:sz w:val="24"/>
                <w:szCs w:val="24"/>
              </w:rPr>
              <w:t>机次。</w:t>
            </w:r>
          </w:p>
        </w:tc>
      </w:tr>
      <w:tr w:rsidR="0073114A" w:rsidRPr="00ED2D51" w14:paraId="2A8E5DC1" w14:textId="77777777">
        <w:trPr>
          <w:trHeight w:val="567"/>
          <w:jc w:val="center"/>
        </w:trPr>
        <w:tc>
          <w:tcPr>
            <w:tcW w:w="692" w:type="dxa"/>
            <w:vMerge/>
            <w:tcBorders>
              <w:left w:val="single" w:sz="4" w:space="0" w:color="auto"/>
              <w:right w:val="single" w:sz="4" w:space="0" w:color="auto"/>
            </w:tcBorders>
            <w:vAlign w:val="center"/>
          </w:tcPr>
          <w:p w14:paraId="3C8BDEDB" w14:textId="77777777" w:rsidR="0073114A" w:rsidRPr="00ED2D51" w:rsidRDefault="0073114A">
            <w:pPr>
              <w:autoSpaceDE w:val="0"/>
              <w:autoSpaceDN w:val="0"/>
              <w:adjustRightInd w:val="0"/>
              <w:spacing w:line="360" w:lineRule="auto"/>
              <w:jc w:val="center"/>
              <w:rPr>
                <w:rFonts w:ascii="宋体" w:hAnsi="宋体" w:cs="宋体"/>
                <w:color w:val="000000" w:themeColor="text1"/>
                <w:sz w:val="24"/>
                <w:szCs w:val="24"/>
              </w:rPr>
            </w:pPr>
          </w:p>
        </w:tc>
        <w:tc>
          <w:tcPr>
            <w:tcW w:w="1161" w:type="dxa"/>
            <w:vMerge/>
            <w:tcBorders>
              <w:left w:val="single" w:sz="4" w:space="0" w:color="auto"/>
              <w:right w:val="single" w:sz="4" w:space="0" w:color="auto"/>
            </w:tcBorders>
            <w:vAlign w:val="center"/>
          </w:tcPr>
          <w:p w14:paraId="5CF13F31" w14:textId="77777777" w:rsidR="0073114A" w:rsidRPr="00ED2D51" w:rsidRDefault="0073114A">
            <w:pPr>
              <w:autoSpaceDE w:val="0"/>
              <w:autoSpaceDN w:val="0"/>
              <w:adjustRightInd w:val="0"/>
              <w:spacing w:line="360" w:lineRule="auto"/>
              <w:jc w:val="center"/>
              <w:rPr>
                <w:color w:val="000000" w:themeColor="text1"/>
                <w:sz w:val="24"/>
                <w:szCs w:val="24"/>
              </w:rPr>
            </w:pPr>
          </w:p>
        </w:tc>
        <w:tc>
          <w:tcPr>
            <w:tcW w:w="912" w:type="dxa"/>
            <w:tcBorders>
              <w:top w:val="single" w:sz="4" w:space="0" w:color="auto"/>
              <w:left w:val="single" w:sz="4" w:space="0" w:color="auto"/>
              <w:bottom w:val="single" w:sz="4" w:space="0" w:color="auto"/>
              <w:right w:val="single" w:sz="4" w:space="0" w:color="auto"/>
            </w:tcBorders>
            <w:vAlign w:val="center"/>
          </w:tcPr>
          <w:p w14:paraId="2E121E28"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081BB8D4" w14:textId="77777777" w:rsidR="0073114A" w:rsidRPr="00ED2D51" w:rsidRDefault="00415553">
            <w:pPr>
              <w:spacing w:line="360" w:lineRule="auto"/>
              <w:rPr>
                <w:color w:val="000000" w:themeColor="text1"/>
                <w:sz w:val="24"/>
                <w:szCs w:val="24"/>
              </w:rPr>
            </w:pPr>
            <w:r w:rsidRPr="00ED2D51">
              <w:rPr>
                <w:rFonts w:hint="eastAsia"/>
                <w:color w:val="000000" w:themeColor="text1"/>
                <w:sz w:val="24"/>
                <w:szCs w:val="24"/>
              </w:rPr>
              <w:t>④超长洗模式（洗衣时长≥</w:t>
            </w:r>
            <w:r w:rsidRPr="00ED2D51">
              <w:rPr>
                <w:color w:val="000000" w:themeColor="text1"/>
                <w:sz w:val="24"/>
                <w:szCs w:val="24"/>
              </w:rPr>
              <w:t>45</w:t>
            </w:r>
            <w:r w:rsidRPr="00ED2D51">
              <w:rPr>
                <w:rFonts w:hint="eastAsia"/>
                <w:color w:val="000000" w:themeColor="text1"/>
                <w:sz w:val="24"/>
                <w:szCs w:val="24"/>
              </w:rPr>
              <w:t>分钟）报价，不得超过</w:t>
            </w:r>
            <w:r w:rsidRPr="00ED2D51">
              <w:rPr>
                <w:color w:val="000000" w:themeColor="text1"/>
                <w:sz w:val="24"/>
                <w:szCs w:val="24"/>
              </w:rPr>
              <w:t>4.5</w:t>
            </w:r>
            <w:r w:rsidRPr="00ED2D51">
              <w:rPr>
                <w:rFonts w:hint="eastAsia"/>
                <w:color w:val="000000" w:themeColor="text1"/>
                <w:sz w:val="24"/>
                <w:szCs w:val="24"/>
              </w:rPr>
              <w:t>元</w:t>
            </w:r>
            <w:r w:rsidRPr="00ED2D51">
              <w:rPr>
                <w:color w:val="000000" w:themeColor="text1"/>
                <w:sz w:val="24"/>
                <w:szCs w:val="24"/>
              </w:rPr>
              <w:t>/</w:t>
            </w:r>
            <w:r w:rsidRPr="00ED2D51">
              <w:rPr>
                <w:rFonts w:hint="eastAsia"/>
                <w:color w:val="000000" w:themeColor="text1"/>
                <w:sz w:val="24"/>
                <w:szCs w:val="24"/>
              </w:rPr>
              <w:t>机次。</w:t>
            </w:r>
          </w:p>
        </w:tc>
      </w:tr>
      <w:tr w:rsidR="0073114A" w:rsidRPr="00ED2D51" w14:paraId="47EE1FE4" w14:textId="77777777">
        <w:trPr>
          <w:trHeight w:val="465"/>
          <w:jc w:val="center"/>
        </w:trPr>
        <w:tc>
          <w:tcPr>
            <w:tcW w:w="692" w:type="dxa"/>
            <w:tcBorders>
              <w:top w:val="single" w:sz="4" w:space="0" w:color="auto"/>
              <w:left w:val="single" w:sz="4" w:space="0" w:color="auto"/>
              <w:right w:val="single" w:sz="4" w:space="0" w:color="auto"/>
            </w:tcBorders>
            <w:vAlign w:val="center"/>
          </w:tcPr>
          <w:p w14:paraId="32AF8C8E"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2</w:t>
            </w:r>
          </w:p>
        </w:tc>
        <w:tc>
          <w:tcPr>
            <w:tcW w:w="1161" w:type="dxa"/>
            <w:tcBorders>
              <w:top w:val="single" w:sz="4" w:space="0" w:color="auto"/>
              <w:left w:val="single" w:sz="4" w:space="0" w:color="auto"/>
              <w:right w:val="single" w:sz="4" w:space="0" w:color="auto"/>
            </w:tcBorders>
            <w:vAlign w:val="center"/>
          </w:tcPr>
          <w:p w14:paraId="13AFFC74" w14:textId="77777777" w:rsidR="0073114A" w:rsidRPr="00ED2D51" w:rsidRDefault="00415553">
            <w:pPr>
              <w:autoSpaceDE w:val="0"/>
              <w:autoSpaceDN w:val="0"/>
              <w:adjustRightInd w:val="0"/>
              <w:spacing w:line="360" w:lineRule="auto"/>
              <w:jc w:val="center"/>
              <w:rPr>
                <w:color w:val="000000" w:themeColor="text1"/>
                <w:sz w:val="24"/>
                <w:szCs w:val="24"/>
              </w:rPr>
            </w:pPr>
            <w:r w:rsidRPr="00ED2D51">
              <w:rPr>
                <w:rFonts w:hint="eastAsia"/>
                <w:color w:val="000000" w:themeColor="text1"/>
                <w:sz w:val="24"/>
                <w:szCs w:val="24"/>
              </w:rPr>
              <w:t>烘干服务报价</w:t>
            </w:r>
          </w:p>
        </w:tc>
        <w:tc>
          <w:tcPr>
            <w:tcW w:w="912" w:type="dxa"/>
            <w:tcBorders>
              <w:top w:val="single" w:sz="4" w:space="0" w:color="auto"/>
              <w:left w:val="single" w:sz="4" w:space="0" w:color="auto"/>
              <w:bottom w:val="single" w:sz="4" w:space="0" w:color="auto"/>
              <w:right w:val="single" w:sz="4" w:space="0" w:color="auto"/>
            </w:tcBorders>
            <w:vAlign w:val="center"/>
          </w:tcPr>
          <w:p w14:paraId="6174B1F3"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54DB9FE0" w14:textId="77777777" w:rsidR="0073114A" w:rsidRPr="00ED2D51" w:rsidRDefault="00415553">
            <w:pPr>
              <w:spacing w:line="360" w:lineRule="auto"/>
              <w:rPr>
                <w:rFonts w:ascii="宋体" w:hAnsi="宋体"/>
                <w:color w:val="000000" w:themeColor="text1"/>
                <w:sz w:val="24"/>
                <w:szCs w:val="24"/>
              </w:rPr>
            </w:pPr>
            <w:r w:rsidRPr="00ED2D51">
              <w:rPr>
                <w:rFonts w:ascii="宋体" w:hAnsi="宋体" w:hint="eastAsia"/>
                <w:color w:val="000000" w:themeColor="text1"/>
                <w:sz w:val="24"/>
                <w:szCs w:val="24"/>
              </w:rPr>
              <w:t>⑤标准烘干模式（</w:t>
            </w:r>
            <w:r w:rsidRPr="00ED2D51">
              <w:rPr>
                <w:rFonts w:ascii="宋体" w:hAnsi="宋体"/>
                <w:color w:val="000000" w:themeColor="text1"/>
                <w:sz w:val="24"/>
                <w:szCs w:val="24"/>
              </w:rPr>
              <w:t>10分钟）报价，不得超过0.6元/（10</w:t>
            </w:r>
            <w:r w:rsidRPr="00ED2D51">
              <w:rPr>
                <w:rFonts w:ascii="宋体" w:hAnsi="宋体" w:hint="eastAsia"/>
                <w:color w:val="000000" w:themeColor="text1"/>
                <w:sz w:val="24"/>
                <w:szCs w:val="24"/>
              </w:rPr>
              <w:t>分钟·机次）。</w:t>
            </w:r>
          </w:p>
          <w:p w14:paraId="08914419" w14:textId="77777777" w:rsidR="0073114A" w:rsidRPr="00ED2D51" w:rsidRDefault="00415553">
            <w:pPr>
              <w:pStyle w:val="NormalIndent"/>
              <w:spacing w:line="360" w:lineRule="auto"/>
              <w:ind w:firstLineChars="0" w:firstLine="0"/>
              <w:rPr>
                <w:rFonts w:ascii="宋体" w:eastAsia="宋体" w:hAnsi="宋体"/>
                <w:b/>
                <w:bCs/>
                <w:color w:val="000000" w:themeColor="text1"/>
                <w:sz w:val="24"/>
              </w:rPr>
            </w:pPr>
            <w:r w:rsidRPr="00ED2D51">
              <w:rPr>
                <w:rFonts w:ascii="宋体" w:eastAsia="宋体" w:hAnsi="宋体" w:hint="eastAsia"/>
                <w:b/>
                <w:bCs/>
                <w:color w:val="000000" w:themeColor="text1"/>
                <w:sz w:val="24"/>
              </w:rPr>
              <w:t>注：不同烘干模式收费价格须统一。</w:t>
            </w:r>
          </w:p>
        </w:tc>
      </w:tr>
      <w:tr w:rsidR="0073114A" w:rsidRPr="00ED2D51" w14:paraId="31CB68B8" w14:textId="77777777">
        <w:trPr>
          <w:trHeight w:val="567"/>
          <w:jc w:val="center"/>
        </w:trPr>
        <w:tc>
          <w:tcPr>
            <w:tcW w:w="692" w:type="dxa"/>
            <w:tcBorders>
              <w:top w:val="single" w:sz="4" w:space="0" w:color="auto"/>
              <w:left w:val="single" w:sz="4" w:space="0" w:color="auto"/>
              <w:right w:val="single" w:sz="4" w:space="0" w:color="auto"/>
            </w:tcBorders>
            <w:vAlign w:val="center"/>
          </w:tcPr>
          <w:p w14:paraId="154A3922"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3</w:t>
            </w:r>
          </w:p>
        </w:tc>
        <w:tc>
          <w:tcPr>
            <w:tcW w:w="1161" w:type="dxa"/>
            <w:tcBorders>
              <w:top w:val="single" w:sz="4" w:space="0" w:color="auto"/>
              <w:left w:val="single" w:sz="4" w:space="0" w:color="auto"/>
              <w:right w:val="single" w:sz="4" w:space="0" w:color="auto"/>
            </w:tcBorders>
            <w:vAlign w:val="center"/>
          </w:tcPr>
          <w:p w14:paraId="5B7E95E1" w14:textId="77777777" w:rsidR="0073114A" w:rsidRPr="00ED2D51" w:rsidRDefault="00415553">
            <w:pPr>
              <w:autoSpaceDE w:val="0"/>
              <w:autoSpaceDN w:val="0"/>
              <w:adjustRightInd w:val="0"/>
              <w:spacing w:line="360" w:lineRule="auto"/>
              <w:jc w:val="center"/>
              <w:rPr>
                <w:color w:val="000000" w:themeColor="text1"/>
                <w:sz w:val="24"/>
                <w:szCs w:val="24"/>
              </w:rPr>
            </w:pPr>
            <w:r w:rsidRPr="00ED2D51">
              <w:rPr>
                <w:rFonts w:hint="eastAsia"/>
                <w:color w:val="000000" w:themeColor="text1"/>
                <w:sz w:val="24"/>
                <w:szCs w:val="24"/>
              </w:rPr>
              <w:t>洗鞋服务报价</w:t>
            </w:r>
          </w:p>
        </w:tc>
        <w:tc>
          <w:tcPr>
            <w:tcW w:w="912" w:type="dxa"/>
            <w:tcBorders>
              <w:top w:val="single" w:sz="4" w:space="0" w:color="auto"/>
              <w:left w:val="single" w:sz="4" w:space="0" w:color="auto"/>
              <w:bottom w:val="single" w:sz="4" w:space="0" w:color="auto"/>
              <w:right w:val="single" w:sz="4" w:space="0" w:color="auto"/>
            </w:tcBorders>
            <w:vAlign w:val="center"/>
          </w:tcPr>
          <w:p w14:paraId="2248D259"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5</w:t>
            </w:r>
          </w:p>
        </w:tc>
        <w:tc>
          <w:tcPr>
            <w:tcW w:w="7200" w:type="dxa"/>
            <w:tcBorders>
              <w:top w:val="single" w:sz="4" w:space="0" w:color="auto"/>
              <w:left w:val="single" w:sz="4" w:space="0" w:color="auto"/>
              <w:bottom w:val="single" w:sz="4" w:space="0" w:color="auto"/>
              <w:right w:val="single" w:sz="4" w:space="0" w:color="auto"/>
            </w:tcBorders>
            <w:vAlign w:val="center"/>
          </w:tcPr>
          <w:p w14:paraId="5EBA729A" w14:textId="77777777" w:rsidR="0073114A" w:rsidRPr="00ED2D51" w:rsidRDefault="00415553">
            <w:pPr>
              <w:spacing w:line="360" w:lineRule="auto"/>
              <w:rPr>
                <w:b/>
                <w:bCs/>
                <w:color w:val="000000" w:themeColor="text1"/>
                <w:sz w:val="24"/>
                <w:szCs w:val="24"/>
              </w:rPr>
            </w:pPr>
            <w:r w:rsidRPr="00ED2D51">
              <w:rPr>
                <w:rFonts w:hint="eastAsia"/>
                <w:color w:val="000000" w:themeColor="text1"/>
                <w:sz w:val="24"/>
                <w:szCs w:val="24"/>
              </w:rPr>
              <w:t>⑥标准洗鞋模式（时长≥</w:t>
            </w:r>
            <w:r w:rsidRPr="00ED2D51">
              <w:rPr>
                <w:color w:val="000000" w:themeColor="text1"/>
                <w:sz w:val="24"/>
                <w:szCs w:val="24"/>
              </w:rPr>
              <w:t>35</w:t>
            </w:r>
            <w:r w:rsidRPr="00ED2D51">
              <w:rPr>
                <w:rFonts w:hint="eastAsia"/>
                <w:color w:val="000000" w:themeColor="text1"/>
                <w:sz w:val="24"/>
                <w:szCs w:val="24"/>
              </w:rPr>
              <w:t>分钟）报价，</w:t>
            </w:r>
            <w:r w:rsidRPr="00ED2D51">
              <w:rPr>
                <w:color w:val="000000" w:themeColor="text1"/>
                <w:sz w:val="24"/>
                <w:szCs w:val="24"/>
              </w:rPr>
              <w:t xml:space="preserve"> </w:t>
            </w:r>
            <w:r w:rsidRPr="00ED2D51">
              <w:rPr>
                <w:rFonts w:hint="eastAsia"/>
                <w:color w:val="000000" w:themeColor="text1"/>
                <w:sz w:val="24"/>
                <w:szCs w:val="24"/>
              </w:rPr>
              <w:t>不得超过</w:t>
            </w:r>
            <w:r w:rsidRPr="00ED2D51">
              <w:rPr>
                <w:color w:val="000000" w:themeColor="text1"/>
                <w:sz w:val="24"/>
                <w:szCs w:val="24"/>
              </w:rPr>
              <w:t>3</w:t>
            </w:r>
            <w:r w:rsidRPr="00ED2D51">
              <w:rPr>
                <w:rFonts w:hint="eastAsia"/>
                <w:color w:val="000000" w:themeColor="text1"/>
                <w:sz w:val="24"/>
                <w:szCs w:val="24"/>
              </w:rPr>
              <w:t>元</w:t>
            </w:r>
            <w:r w:rsidRPr="00ED2D51">
              <w:rPr>
                <w:color w:val="000000" w:themeColor="text1"/>
                <w:sz w:val="24"/>
                <w:szCs w:val="24"/>
              </w:rPr>
              <w:t>/</w:t>
            </w:r>
            <w:r w:rsidRPr="00ED2D51">
              <w:rPr>
                <w:rFonts w:hint="eastAsia"/>
                <w:color w:val="000000" w:themeColor="text1"/>
                <w:sz w:val="24"/>
                <w:szCs w:val="24"/>
              </w:rPr>
              <w:t>次。</w:t>
            </w:r>
          </w:p>
        </w:tc>
      </w:tr>
      <w:tr w:rsidR="0073114A" w:rsidRPr="00ED2D51" w14:paraId="3FF50D43" w14:textId="77777777">
        <w:trPr>
          <w:trHeight w:val="986"/>
          <w:jc w:val="center"/>
        </w:trPr>
        <w:tc>
          <w:tcPr>
            <w:tcW w:w="692" w:type="dxa"/>
            <w:tcBorders>
              <w:left w:val="single" w:sz="4" w:space="0" w:color="auto"/>
              <w:bottom w:val="single" w:sz="4" w:space="0" w:color="auto"/>
              <w:right w:val="single" w:sz="4" w:space="0" w:color="auto"/>
            </w:tcBorders>
            <w:vAlign w:val="center"/>
          </w:tcPr>
          <w:p w14:paraId="637D2E76" w14:textId="77777777" w:rsidR="0073114A" w:rsidRPr="00ED2D51" w:rsidRDefault="0073114A">
            <w:pPr>
              <w:autoSpaceDE w:val="0"/>
              <w:autoSpaceDN w:val="0"/>
              <w:adjustRightInd w:val="0"/>
              <w:spacing w:line="360" w:lineRule="auto"/>
              <w:jc w:val="center"/>
              <w:rPr>
                <w:rFonts w:ascii="宋体" w:hAnsi="宋体" w:cs="宋体"/>
                <w:color w:val="000000" w:themeColor="text1"/>
                <w:sz w:val="24"/>
                <w:szCs w:val="24"/>
              </w:rPr>
            </w:pPr>
          </w:p>
        </w:tc>
        <w:tc>
          <w:tcPr>
            <w:tcW w:w="1161" w:type="dxa"/>
            <w:tcBorders>
              <w:left w:val="single" w:sz="4" w:space="0" w:color="auto"/>
              <w:bottom w:val="single" w:sz="4" w:space="0" w:color="auto"/>
              <w:right w:val="single" w:sz="4" w:space="0" w:color="auto"/>
            </w:tcBorders>
            <w:vAlign w:val="center"/>
          </w:tcPr>
          <w:p w14:paraId="546C59FB"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hint="eastAsia"/>
                <w:color w:val="000000" w:themeColor="text1"/>
                <w:sz w:val="24"/>
                <w:szCs w:val="24"/>
              </w:rPr>
              <w:t>合计</w:t>
            </w:r>
          </w:p>
        </w:tc>
        <w:tc>
          <w:tcPr>
            <w:tcW w:w="912" w:type="dxa"/>
            <w:tcBorders>
              <w:top w:val="single" w:sz="4" w:space="0" w:color="auto"/>
              <w:left w:val="single" w:sz="4" w:space="0" w:color="auto"/>
              <w:bottom w:val="single" w:sz="4" w:space="0" w:color="auto"/>
              <w:right w:val="single" w:sz="4" w:space="0" w:color="auto"/>
            </w:tcBorders>
            <w:vAlign w:val="center"/>
          </w:tcPr>
          <w:p w14:paraId="5BC4C85A" w14:textId="77777777" w:rsidR="0073114A" w:rsidRPr="00ED2D51" w:rsidRDefault="00415553">
            <w:pPr>
              <w:autoSpaceDE w:val="0"/>
              <w:autoSpaceDN w:val="0"/>
              <w:adjustRightInd w:val="0"/>
              <w:spacing w:line="360" w:lineRule="auto"/>
              <w:jc w:val="center"/>
              <w:rPr>
                <w:rFonts w:ascii="宋体" w:hAnsi="宋体" w:cs="宋体"/>
                <w:color w:val="000000" w:themeColor="text1"/>
                <w:sz w:val="24"/>
                <w:szCs w:val="24"/>
              </w:rPr>
            </w:pPr>
            <w:r w:rsidRPr="00ED2D51">
              <w:rPr>
                <w:rFonts w:ascii="宋体" w:hAnsi="宋体" w:cs="宋体"/>
                <w:color w:val="000000" w:themeColor="text1"/>
                <w:sz w:val="24"/>
                <w:szCs w:val="24"/>
              </w:rPr>
              <w:t>30</w:t>
            </w:r>
          </w:p>
        </w:tc>
        <w:tc>
          <w:tcPr>
            <w:tcW w:w="7200" w:type="dxa"/>
            <w:tcBorders>
              <w:top w:val="single" w:sz="4" w:space="0" w:color="auto"/>
              <w:left w:val="single" w:sz="4" w:space="0" w:color="auto"/>
              <w:bottom w:val="single" w:sz="4" w:space="0" w:color="auto"/>
              <w:right w:val="single" w:sz="4" w:space="0" w:color="auto"/>
            </w:tcBorders>
            <w:vAlign w:val="center"/>
          </w:tcPr>
          <w:p w14:paraId="702DE085" w14:textId="77777777" w:rsidR="006C2FFE" w:rsidRPr="00ED2D51" w:rsidRDefault="006C2FFE" w:rsidP="006C2FFE">
            <w:pPr>
              <w:spacing w:line="360" w:lineRule="auto"/>
              <w:ind w:firstLineChars="100" w:firstLine="240"/>
              <w:rPr>
                <w:color w:val="000000" w:themeColor="text1"/>
                <w:sz w:val="24"/>
                <w:szCs w:val="24"/>
              </w:rPr>
            </w:pPr>
            <w:r w:rsidRPr="00ED2D51">
              <w:rPr>
                <w:rFonts w:hint="eastAsia"/>
                <w:color w:val="000000" w:themeColor="text1"/>
                <w:sz w:val="24"/>
                <w:szCs w:val="24"/>
              </w:rPr>
              <w:t>价格分采用低价优先法计算，即满足招标文件要求且投标人所报各项单价的加权总价最低的为评标基准价，其价格分为满分</w:t>
            </w:r>
            <w:r w:rsidRPr="00ED2D51">
              <w:rPr>
                <w:rFonts w:hint="eastAsia"/>
                <w:color w:val="000000" w:themeColor="text1"/>
                <w:sz w:val="24"/>
                <w:szCs w:val="24"/>
              </w:rPr>
              <w:t>30</w:t>
            </w:r>
            <w:r w:rsidRPr="00ED2D51">
              <w:rPr>
                <w:rFonts w:hint="eastAsia"/>
                <w:color w:val="000000" w:themeColor="text1"/>
                <w:sz w:val="24"/>
                <w:szCs w:val="24"/>
              </w:rPr>
              <w:t>分。其他投标人的价格</w:t>
            </w:r>
            <w:proofErr w:type="gramStart"/>
            <w:r w:rsidRPr="00ED2D51">
              <w:rPr>
                <w:rFonts w:hint="eastAsia"/>
                <w:color w:val="000000" w:themeColor="text1"/>
                <w:sz w:val="24"/>
                <w:szCs w:val="24"/>
              </w:rPr>
              <w:t>分统一</w:t>
            </w:r>
            <w:proofErr w:type="gramEnd"/>
            <w:r w:rsidRPr="00ED2D51">
              <w:rPr>
                <w:rFonts w:hint="eastAsia"/>
                <w:color w:val="000000" w:themeColor="text1"/>
                <w:sz w:val="24"/>
                <w:szCs w:val="24"/>
              </w:rPr>
              <w:t>按照下列公式计算：</w:t>
            </w:r>
          </w:p>
          <w:p w14:paraId="2B0B521E" w14:textId="77777777" w:rsidR="006C2FFE" w:rsidRPr="00ED2D51" w:rsidRDefault="006C2FFE" w:rsidP="006C2FFE">
            <w:pPr>
              <w:spacing w:line="360" w:lineRule="auto"/>
              <w:ind w:firstLineChars="100" w:firstLine="240"/>
              <w:rPr>
                <w:color w:val="000000" w:themeColor="text1"/>
                <w:sz w:val="24"/>
                <w:szCs w:val="24"/>
              </w:rPr>
            </w:pPr>
            <w:r w:rsidRPr="00ED2D51">
              <w:rPr>
                <w:rFonts w:hint="eastAsia"/>
                <w:color w:val="000000" w:themeColor="text1"/>
                <w:sz w:val="24"/>
                <w:szCs w:val="24"/>
              </w:rPr>
              <w:t>价格得分</w:t>
            </w:r>
            <w:r w:rsidRPr="00ED2D51">
              <w:rPr>
                <w:rFonts w:hint="eastAsia"/>
                <w:color w:val="000000" w:themeColor="text1"/>
                <w:sz w:val="24"/>
                <w:szCs w:val="24"/>
              </w:rPr>
              <w:t xml:space="preserve"> = (</w:t>
            </w:r>
            <w:r w:rsidRPr="00ED2D51">
              <w:rPr>
                <w:rFonts w:hint="eastAsia"/>
                <w:color w:val="000000" w:themeColor="text1"/>
                <w:sz w:val="24"/>
                <w:szCs w:val="24"/>
              </w:rPr>
              <w:t>评标基准价</w:t>
            </w:r>
            <w:r w:rsidRPr="00ED2D51">
              <w:rPr>
                <w:rFonts w:hint="eastAsia"/>
                <w:color w:val="000000" w:themeColor="text1"/>
                <w:sz w:val="24"/>
                <w:szCs w:val="24"/>
              </w:rPr>
              <w:t xml:space="preserve"> / </w:t>
            </w:r>
            <w:r w:rsidRPr="00ED2D51">
              <w:rPr>
                <w:rFonts w:hint="eastAsia"/>
                <w:color w:val="000000" w:themeColor="text1"/>
                <w:sz w:val="24"/>
                <w:szCs w:val="24"/>
              </w:rPr>
              <w:t>投标人加权总价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30</w:t>
            </w:r>
          </w:p>
          <w:p w14:paraId="6C5A0FDA" w14:textId="77777777" w:rsidR="006C2FFE" w:rsidRPr="00ED2D51" w:rsidRDefault="006C2FFE" w:rsidP="006C2FFE">
            <w:pPr>
              <w:spacing w:line="360" w:lineRule="auto"/>
              <w:ind w:firstLineChars="100" w:firstLine="240"/>
              <w:rPr>
                <w:color w:val="000000" w:themeColor="text1"/>
                <w:sz w:val="24"/>
                <w:szCs w:val="24"/>
              </w:rPr>
            </w:pPr>
          </w:p>
          <w:p w14:paraId="561F1EEC" w14:textId="77777777" w:rsidR="006C2FFE" w:rsidRPr="00ED2D51" w:rsidRDefault="006C2FFE" w:rsidP="006C2FFE">
            <w:pPr>
              <w:spacing w:line="360" w:lineRule="auto"/>
              <w:ind w:firstLineChars="100" w:firstLine="240"/>
              <w:rPr>
                <w:color w:val="000000" w:themeColor="text1"/>
                <w:sz w:val="24"/>
                <w:szCs w:val="24"/>
              </w:rPr>
            </w:pPr>
            <w:r w:rsidRPr="00ED2D51">
              <w:rPr>
                <w:rFonts w:hint="eastAsia"/>
                <w:color w:val="000000" w:themeColor="text1"/>
                <w:sz w:val="24"/>
                <w:szCs w:val="24"/>
              </w:rPr>
              <w:t>加权总价计算公式：</w:t>
            </w:r>
          </w:p>
          <w:p w14:paraId="09AB36DF" w14:textId="175B3633" w:rsidR="0073114A" w:rsidRPr="00ED2D51" w:rsidRDefault="006C2FFE">
            <w:pPr>
              <w:spacing w:line="360" w:lineRule="auto"/>
              <w:rPr>
                <w:color w:val="000000" w:themeColor="text1"/>
                <w:sz w:val="24"/>
                <w:szCs w:val="24"/>
              </w:rPr>
            </w:pPr>
            <w:r w:rsidRPr="00ED2D51">
              <w:rPr>
                <w:rFonts w:hint="eastAsia"/>
                <w:color w:val="000000" w:themeColor="text1"/>
                <w:sz w:val="24"/>
                <w:szCs w:val="24"/>
              </w:rPr>
              <w:t>加权总价</w:t>
            </w:r>
            <w:r w:rsidRPr="00ED2D51">
              <w:rPr>
                <w:rFonts w:hint="eastAsia"/>
                <w:color w:val="000000" w:themeColor="text1"/>
                <w:sz w:val="24"/>
                <w:szCs w:val="24"/>
              </w:rPr>
              <w:t xml:space="preserve"> = </w:t>
            </w:r>
            <w:r w:rsidRPr="00ED2D51">
              <w:rPr>
                <w:rFonts w:hint="eastAsia"/>
                <w:color w:val="000000" w:themeColor="text1"/>
                <w:sz w:val="24"/>
                <w:szCs w:val="24"/>
              </w:rPr>
              <w:t>单脱水报价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5% + </w:t>
            </w:r>
            <w:r w:rsidRPr="00ED2D51">
              <w:rPr>
                <w:rFonts w:hint="eastAsia"/>
                <w:color w:val="000000" w:themeColor="text1"/>
                <w:sz w:val="24"/>
                <w:szCs w:val="24"/>
              </w:rPr>
              <w:t>快速洗报价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w:t>
            </w:r>
            <w:r w:rsidR="00270F48" w:rsidRPr="00ED2D51">
              <w:rPr>
                <w:color w:val="000000" w:themeColor="text1"/>
                <w:sz w:val="24"/>
                <w:szCs w:val="24"/>
              </w:rPr>
              <w:t>30</w:t>
            </w:r>
            <w:r w:rsidRPr="00ED2D51">
              <w:rPr>
                <w:rFonts w:hint="eastAsia"/>
                <w:color w:val="000000" w:themeColor="text1"/>
                <w:sz w:val="24"/>
                <w:szCs w:val="24"/>
              </w:rPr>
              <w:t xml:space="preserve">% + </w:t>
            </w:r>
            <w:r w:rsidRPr="00ED2D51">
              <w:rPr>
                <w:rFonts w:hint="eastAsia"/>
                <w:color w:val="000000" w:themeColor="text1"/>
                <w:sz w:val="24"/>
                <w:szCs w:val="24"/>
              </w:rPr>
              <w:t>标准洗报价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40% + </w:t>
            </w:r>
            <w:r w:rsidRPr="00ED2D51">
              <w:rPr>
                <w:rFonts w:hint="eastAsia"/>
                <w:color w:val="000000" w:themeColor="text1"/>
                <w:sz w:val="24"/>
                <w:szCs w:val="24"/>
              </w:rPr>
              <w:t>超长洗报价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1</w:t>
            </w:r>
            <w:r w:rsidR="00270F48" w:rsidRPr="00ED2D51">
              <w:rPr>
                <w:color w:val="000000" w:themeColor="text1"/>
                <w:sz w:val="24"/>
                <w:szCs w:val="24"/>
              </w:rPr>
              <w:t>0</w:t>
            </w:r>
            <w:r w:rsidRPr="00ED2D51">
              <w:rPr>
                <w:rFonts w:hint="eastAsia"/>
                <w:color w:val="000000" w:themeColor="text1"/>
                <w:sz w:val="24"/>
                <w:szCs w:val="24"/>
              </w:rPr>
              <w:t xml:space="preserve">% + </w:t>
            </w:r>
            <w:r w:rsidRPr="00ED2D51">
              <w:rPr>
                <w:rFonts w:hint="eastAsia"/>
                <w:color w:val="000000" w:themeColor="text1"/>
                <w:sz w:val="24"/>
                <w:szCs w:val="24"/>
              </w:rPr>
              <w:t>烘干报价</w:t>
            </w:r>
            <w:r w:rsidRPr="00ED2D51">
              <w:rPr>
                <w:rFonts w:hint="eastAsia"/>
                <w:color w:val="000000" w:themeColor="text1"/>
                <w:sz w:val="24"/>
                <w:szCs w:val="24"/>
              </w:rPr>
              <w:t xml:space="preserve"> </w:t>
            </w:r>
            <w:r w:rsidRPr="00ED2D51">
              <w:rPr>
                <w:rFonts w:hint="eastAsia"/>
                <w:color w:val="000000" w:themeColor="text1"/>
                <w:sz w:val="24"/>
                <w:szCs w:val="24"/>
              </w:rPr>
              <w:t>×</w:t>
            </w:r>
            <w:r w:rsidR="00270F48" w:rsidRPr="00ED2D51">
              <w:rPr>
                <w:color w:val="000000" w:themeColor="text1"/>
                <w:sz w:val="24"/>
                <w:szCs w:val="24"/>
              </w:rPr>
              <w:t>10</w:t>
            </w:r>
            <w:r w:rsidRPr="00ED2D51">
              <w:rPr>
                <w:rFonts w:hint="eastAsia"/>
                <w:color w:val="000000" w:themeColor="text1"/>
                <w:sz w:val="24"/>
                <w:szCs w:val="24"/>
              </w:rPr>
              <w:t xml:space="preserve">% + </w:t>
            </w:r>
            <w:r w:rsidRPr="00ED2D51">
              <w:rPr>
                <w:rFonts w:hint="eastAsia"/>
                <w:color w:val="000000" w:themeColor="text1"/>
                <w:sz w:val="24"/>
                <w:szCs w:val="24"/>
              </w:rPr>
              <w:t>洗鞋报价</w:t>
            </w:r>
            <w:r w:rsidRPr="00ED2D51">
              <w:rPr>
                <w:rFonts w:hint="eastAsia"/>
                <w:color w:val="000000" w:themeColor="text1"/>
                <w:sz w:val="24"/>
                <w:szCs w:val="24"/>
              </w:rPr>
              <w:t xml:space="preserve"> </w:t>
            </w:r>
            <w:r w:rsidRPr="00ED2D51">
              <w:rPr>
                <w:rFonts w:hint="eastAsia"/>
                <w:color w:val="000000" w:themeColor="text1"/>
                <w:sz w:val="24"/>
                <w:szCs w:val="24"/>
              </w:rPr>
              <w:t>×</w:t>
            </w:r>
            <w:r w:rsidRPr="00ED2D51">
              <w:rPr>
                <w:rFonts w:hint="eastAsia"/>
                <w:color w:val="000000" w:themeColor="text1"/>
                <w:sz w:val="24"/>
                <w:szCs w:val="24"/>
              </w:rPr>
              <w:t xml:space="preserve"> 5%</w:t>
            </w:r>
          </w:p>
          <w:p w14:paraId="1CD36B3F" w14:textId="1458AAC7" w:rsidR="00434D7A" w:rsidRPr="00ED2D51" w:rsidRDefault="00434D7A">
            <w:pPr>
              <w:spacing w:line="360" w:lineRule="auto"/>
              <w:rPr>
                <w:color w:val="000000" w:themeColor="text1"/>
                <w:sz w:val="24"/>
                <w:szCs w:val="24"/>
              </w:rPr>
            </w:pPr>
          </w:p>
          <w:p w14:paraId="2EE27025" w14:textId="40481B70" w:rsidR="00434D7A" w:rsidRPr="00ED2D51" w:rsidRDefault="00434D7A">
            <w:pPr>
              <w:spacing w:line="360" w:lineRule="auto"/>
              <w:rPr>
                <w:color w:val="000000" w:themeColor="text1"/>
                <w:sz w:val="24"/>
                <w:szCs w:val="24"/>
              </w:rPr>
            </w:pPr>
            <w:r w:rsidRPr="00ED2D51">
              <w:rPr>
                <w:rFonts w:hint="eastAsia"/>
                <w:color w:val="000000" w:themeColor="text1"/>
                <w:sz w:val="24"/>
                <w:szCs w:val="24"/>
              </w:rPr>
              <w:t>注：</w:t>
            </w:r>
            <w:r w:rsidRPr="00ED2D51">
              <w:rPr>
                <w:color w:val="000000" w:themeColor="text1"/>
                <w:sz w:val="24"/>
                <w:szCs w:val="24"/>
              </w:rPr>
              <w:t>上述权重根据学校</w:t>
            </w:r>
            <w:r w:rsidRPr="00ED2D51">
              <w:rPr>
                <w:rFonts w:hint="eastAsia"/>
                <w:color w:val="000000" w:themeColor="text1"/>
                <w:sz w:val="24"/>
                <w:szCs w:val="24"/>
              </w:rPr>
              <w:t>自助洗衣房</w:t>
            </w:r>
            <w:r w:rsidRPr="00ED2D51">
              <w:rPr>
                <w:color w:val="000000" w:themeColor="text1"/>
                <w:sz w:val="24"/>
                <w:szCs w:val="24"/>
              </w:rPr>
              <w:t>使用情况的调研确定，标准洗和烘干服务为最主要使用场景</w:t>
            </w:r>
            <w:r w:rsidRPr="00ED2D51">
              <w:rPr>
                <w:rFonts w:hint="eastAsia"/>
                <w:color w:val="000000" w:themeColor="text1"/>
                <w:sz w:val="24"/>
                <w:szCs w:val="24"/>
              </w:rPr>
              <w:t>。</w:t>
            </w:r>
          </w:p>
        </w:tc>
      </w:tr>
    </w:tbl>
    <w:p w14:paraId="62675286" w14:textId="77777777" w:rsidR="0073114A" w:rsidRPr="00ED2D51" w:rsidRDefault="0073114A">
      <w:pPr>
        <w:rPr>
          <w:rFonts w:ascii="宋体" w:hAnsi="宋体" w:cs="宋体"/>
          <w:b/>
          <w:sz w:val="24"/>
          <w:szCs w:val="24"/>
        </w:rPr>
      </w:pPr>
    </w:p>
    <w:p w14:paraId="0B39643F" w14:textId="77777777" w:rsidR="0073114A" w:rsidRPr="00ED2D51" w:rsidRDefault="00415553">
      <w:pPr>
        <w:pStyle w:val="ListParagraph"/>
        <w:spacing w:before="100" w:beforeAutospacing="1" w:after="100" w:afterAutospacing="1" w:line="360" w:lineRule="auto"/>
        <w:ind w:left="360"/>
        <w:rPr>
          <w:rFonts w:ascii="宋体" w:hAnsi="宋体" w:cs="宋体"/>
          <w:color w:val="0F1115"/>
          <w:sz w:val="24"/>
          <w:szCs w:val="24"/>
          <w:u w:val="single"/>
        </w:rPr>
      </w:pPr>
      <w:r w:rsidRPr="00ED2D51">
        <w:rPr>
          <w:rFonts w:ascii="宋体" w:hAnsi="宋体" w:cs="宋体" w:hint="eastAsia"/>
          <w:color w:val="0F1115"/>
          <w:sz w:val="24"/>
          <w:szCs w:val="24"/>
          <w:u w:val="single"/>
        </w:rPr>
        <w:t>注：价格评审为客观计算得分；以投标总价作为评审的依据，若单价乘以数量得到的总价与投标总价不一致，以单价为准修改总价；金额的中文大写与阿拉伯数字不一致时，以中文大写为准。</w:t>
      </w:r>
    </w:p>
    <w:p w14:paraId="33C78A0C" w14:textId="77777777" w:rsidR="0073114A" w:rsidRPr="00ED2D51" w:rsidRDefault="00415553">
      <w:pPr>
        <w:pStyle w:val="ds-markdown-paragraph"/>
        <w:spacing w:line="360" w:lineRule="auto"/>
        <w:ind w:left="453" w:hanging="453"/>
        <w:rPr>
          <w:rFonts w:ascii="宋体" w:eastAsia="宋体" w:hAnsi="宋体" w:cs="宋体"/>
          <w:b/>
          <w:bCs/>
          <w:color w:val="0F1115"/>
        </w:rPr>
      </w:pPr>
      <w:r w:rsidRPr="00ED2D51">
        <w:rPr>
          <w:rFonts w:ascii="宋体" w:eastAsia="宋体" w:hAnsi="宋体" w:cs="宋体" w:hint="eastAsia"/>
          <w:b/>
          <w:bCs/>
          <w:color w:val="0F1115"/>
        </w:rPr>
        <w:t>c.计算综合得分：（满分100分）</w:t>
      </w:r>
    </w:p>
    <w:p w14:paraId="5CB11853" w14:textId="77777777" w:rsidR="0073114A" w:rsidRPr="00ED2D51" w:rsidRDefault="00415553">
      <w:pPr>
        <w:pStyle w:val="ds-markdown-paragraph"/>
        <w:spacing w:line="360" w:lineRule="auto"/>
        <w:ind w:left="453" w:hanging="453"/>
        <w:rPr>
          <w:rFonts w:ascii="宋体" w:eastAsia="宋体" w:hAnsi="宋体" w:cs="宋体"/>
          <w:color w:val="0F1115"/>
        </w:rPr>
      </w:pPr>
      <w:r w:rsidRPr="00ED2D51">
        <w:rPr>
          <w:rFonts w:ascii="宋体" w:eastAsia="宋体" w:hAnsi="宋体" w:cs="宋体" w:hint="eastAsia"/>
          <w:color w:val="0F1115"/>
        </w:rPr>
        <w:lastRenderedPageBreak/>
        <w:t xml:space="preserve">  投标人总得分=商务技术得分+价格得分（四舍五入后，精确到小数点后两位）</w:t>
      </w:r>
    </w:p>
    <w:p w14:paraId="34516E4C" w14:textId="77777777" w:rsidR="0073114A" w:rsidRPr="00ED2D51" w:rsidRDefault="00415553">
      <w:pPr>
        <w:spacing w:line="360" w:lineRule="auto"/>
        <w:rPr>
          <w:rFonts w:ascii="宋体" w:hAnsi="宋体"/>
          <w:b/>
          <w:sz w:val="24"/>
          <w:szCs w:val="24"/>
        </w:rPr>
      </w:pPr>
      <w:r w:rsidRPr="00ED2D51">
        <w:rPr>
          <w:rFonts w:ascii="宋体" w:hAnsi="宋体" w:hint="eastAsia"/>
          <w:b/>
          <w:bCs/>
          <w:sz w:val="24"/>
          <w:szCs w:val="24"/>
        </w:rPr>
        <w:t>（四）定标和授标：</w:t>
      </w:r>
    </w:p>
    <w:p w14:paraId="1AC9B288" w14:textId="77777777" w:rsidR="007A1189" w:rsidRPr="00ED2D51" w:rsidRDefault="007A1189" w:rsidP="000119B0">
      <w:pPr>
        <w:pStyle w:val="ListParagraph"/>
        <w:numPr>
          <w:ilvl w:val="0"/>
          <w:numId w:val="24"/>
        </w:numPr>
        <w:spacing w:line="360" w:lineRule="auto"/>
        <w:rPr>
          <w:rFonts w:ascii="宋体" w:eastAsia="Times New Roman" w:hAnsi="宋体" w:cs="Times New Roman"/>
          <w:bCs/>
          <w:sz w:val="24"/>
          <w:szCs w:val="24"/>
        </w:rPr>
      </w:pPr>
      <w:bookmarkStart w:id="9" w:name="_Toc209101895"/>
      <w:r w:rsidRPr="00ED2D51">
        <w:rPr>
          <w:rFonts w:ascii="宋体" w:eastAsia="Times New Roman" w:hAnsi="宋体" w:cs="Times New Roman"/>
          <w:bCs/>
          <w:sz w:val="24"/>
          <w:szCs w:val="24"/>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p>
    <w:p w14:paraId="5959AEF5" w14:textId="77777777" w:rsidR="0073114A" w:rsidRPr="00ED2D51" w:rsidRDefault="00415553">
      <w:pPr>
        <w:pStyle w:val="ListParagraph"/>
        <w:numPr>
          <w:ilvl w:val="0"/>
          <w:numId w:val="24"/>
        </w:numPr>
        <w:spacing w:line="360" w:lineRule="auto"/>
        <w:rPr>
          <w:rFonts w:ascii="宋体" w:hAnsi="宋体" w:cs="宋体"/>
          <w:sz w:val="24"/>
          <w:szCs w:val="24"/>
        </w:rPr>
      </w:pPr>
      <w:r w:rsidRPr="00ED2D51">
        <w:rPr>
          <w:rFonts w:ascii="宋体" w:hAnsi="宋体" w:cs="宋体" w:hint="eastAsia"/>
          <w:sz w:val="24"/>
          <w:szCs w:val="24"/>
        </w:rPr>
        <w:t>若投标人的投标价高于报价上限，则其投标将被否决。</w:t>
      </w:r>
    </w:p>
    <w:p w14:paraId="6099DC32" w14:textId="77777777" w:rsidR="0073114A" w:rsidRPr="00ED2D51" w:rsidRDefault="00415553">
      <w:pPr>
        <w:pStyle w:val="ds-markdown-paragraph"/>
        <w:numPr>
          <w:ilvl w:val="0"/>
          <w:numId w:val="24"/>
        </w:numPr>
        <w:spacing w:line="360" w:lineRule="auto"/>
      </w:pPr>
      <w:r w:rsidRPr="00ED2D51">
        <w:rPr>
          <w:rFonts w:ascii="宋体" w:eastAsia="宋体" w:hAnsi="宋体" w:cs="宋体" w:hint="eastAsia"/>
        </w:rPr>
        <w:t>评标结束后，</w:t>
      </w:r>
      <w:proofErr w:type="spellStart"/>
      <w:r w:rsidRPr="00ED2D51">
        <w:rPr>
          <w:rFonts w:ascii="宋体" w:hAnsi="宋体"/>
        </w:rPr>
        <w:t>中标结果将在</w:t>
      </w:r>
      <w:proofErr w:type="spellEnd"/>
      <w:r w:rsidRPr="00ED2D51">
        <w:rPr>
          <w:rFonts w:ascii="宋体" w:eastAsia="宋体" w:hAnsi="宋体" w:cs="宋体" w:hint="eastAsia"/>
        </w:rPr>
        <w:t>学</w:t>
      </w:r>
      <w:proofErr w:type="gramStart"/>
      <w:r w:rsidRPr="00ED2D51">
        <w:rPr>
          <w:rFonts w:ascii="宋体" w:eastAsia="宋体" w:hAnsi="宋体" w:cs="宋体" w:hint="eastAsia"/>
        </w:rPr>
        <w:t>校官网</w:t>
      </w:r>
      <w:proofErr w:type="spellStart"/>
      <w:proofErr w:type="gramEnd"/>
      <w:r w:rsidRPr="00ED2D51">
        <w:rPr>
          <w:rFonts w:ascii="宋体" w:hAnsi="宋体"/>
        </w:rPr>
        <w:t>招标</w:t>
      </w:r>
      <w:proofErr w:type="spellEnd"/>
      <w:r w:rsidRPr="00ED2D51">
        <w:rPr>
          <w:rFonts w:ascii="宋体" w:eastAsia="宋体" w:hAnsi="宋体" w:cs="宋体" w:hint="eastAsia"/>
        </w:rPr>
        <w:t>采购栏目</w:t>
      </w:r>
      <w:proofErr w:type="spellStart"/>
      <w:r w:rsidRPr="00ED2D51">
        <w:rPr>
          <w:rFonts w:ascii="宋体" w:hAnsi="宋体"/>
        </w:rPr>
        <w:t>进行公示</w:t>
      </w:r>
      <w:proofErr w:type="spellEnd"/>
      <w:r w:rsidRPr="00ED2D51">
        <w:rPr>
          <w:rFonts w:ascii="宋体" w:hAnsi="宋体"/>
        </w:rPr>
        <w:t>。</w:t>
      </w:r>
    </w:p>
    <w:p w14:paraId="09A15949" w14:textId="77777777" w:rsidR="0073114A" w:rsidRPr="00ED2D51" w:rsidRDefault="00415553">
      <w:pPr>
        <w:pStyle w:val="ds-markdown-paragraph"/>
        <w:numPr>
          <w:ilvl w:val="0"/>
          <w:numId w:val="24"/>
        </w:numPr>
        <w:spacing w:line="360" w:lineRule="auto"/>
      </w:pPr>
      <w:r w:rsidRPr="00ED2D51">
        <w:rPr>
          <w:rFonts w:ascii="宋体" w:eastAsia="宋体" w:hAnsi="宋体" w:hint="eastAsia"/>
        </w:rPr>
        <w:t>投标人存在以下情形之一的，取消中标资格：</w:t>
      </w:r>
    </w:p>
    <w:p w14:paraId="0DEB074F" w14:textId="77777777" w:rsidR="0073114A" w:rsidRPr="00ED2D51" w:rsidRDefault="00415553">
      <w:pPr>
        <w:pStyle w:val="3"/>
        <w:numPr>
          <w:ilvl w:val="0"/>
          <w:numId w:val="25"/>
        </w:numPr>
        <w:spacing w:line="360" w:lineRule="auto"/>
        <w:rPr>
          <w:rFonts w:ascii="宋体" w:hAnsi="宋体"/>
          <w:sz w:val="24"/>
          <w:szCs w:val="24"/>
        </w:rPr>
      </w:pPr>
      <w:r w:rsidRPr="00ED2D51">
        <w:rPr>
          <w:rFonts w:ascii="宋体" w:hAnsi="宋体" w:hint="eastAsia"/>
          <w:sz w:val="24"/>
          <w:szCs w:val="24"/>
        </w:rPr>
        <w:t>围标、串标、欺诈等违法违规行为；</w:t>
      </w:r>
    </w:p>
    <w:p w14:paraId="0C84279C" w14:textId="77777777" w:rsidR="0073114A" w:rsidRPr="00ED2D51" w:rsidRDefault="00415553">
      <w:pPr>
        <w:pStyle w:val="3"/>
        <w:numPr>
          <w:ilvl w:val="0"/>
          <w:numId w:val="25"/>
        </w:numPr>
        <w:spacing w:line="360" w:lineRule="auto"/>
        <w:rPr>
          <w:rFonts w:ascii="宋体" w:hAnsi="宋体"/>
          <w:sz w:val="24"/>
          <w:szCs w:val="24"/>
        </w:rPr>
      </w:pPr>
      <w:r w:rsidRPr="00ED2D51">
        <w:rPr>
          <w:rFonts w:ascii="宋体" w:hAnsi="宋体" w:hint="eastAsia"/>
          <w:sz w:val="24"/>
          <w:szCs w:val="24"/>
        </w:rPr>
        <w:t>被列入“信用中国”网站失信被执行人名单、重大税收违法案件当事人名单或政府采购严重违法失信行为记录名单；</w:t>
      </w:r>
    </w:p>
    <w:p w14:paraId="44F05135" w14:textId="77777777" w:rsidR="0073114A" w:rsidRPr="00ED2D51" w:rsidRDefault="00415553">
      <w:pPr>
        <w:pStyle w:val="3"/>
        <w:numPr>
          <w:ilvl w:val="0"/>
          <w:numId w:val="25"/>
        </w:numPr>
        <w:spacing w:line="360" w:lineRule="auto"/>
        <w:rPr>
          <w:rFonts w:ascii="宋体" w:hAnsi="宋体"/>
          <w:sz w:val="24"/>
          <w:szCs w:val="24"/>
        </w:rPr>
      </w:pPr>
      <w:r w:rsidRPr="00ED2D51">
        <w:rPr>
          <w:rFonts w:ascii="宋体" w:hAnsi="宋体" w:hint="eastAsia"/>
          <w:sz w:val="24"/>
          <w:szCs w:val="24"/>
        </w:rPr>
        <w:t>处于被责令停业、投标资格被取消、财产被接管或冻结状态。</w:t>
      </w:r>
    </w:p>
    <w:p w14:paraId="5268274F" w14:textId="77777777" w:rsidR="0073114A" w:rsidRPr="00ED2D51" w:rsidRDefault="00415553">
      <w:pPr>
        <w:pStyle w:val="ds-markdown-paragraph"/>
        <w:spacing w:line="360" w:lineRule="auto"/>
      </w:pPr>
      <w:r w:rsidRPr="00ED2D51">
        <w:rPr>
          <w:rFonts w:ascii="宋体" w:eastAsia="宋体" w:hAnsi="宋体" w:cs="宋体"/>
        </w:rPr>
        <w:t xml:space="preserve">    </w:t>
      </w:r>
      <w:r w:rsidRPr="00ED2D51">
        <w:rPr>
          <w:rFonts w:ascii="宋体" w:eastAsia="宋体" w:hAnsi="宋体" w:cs="宋体" w:hint="eastAsia"/>
        </w:rPr>
        <w:t>上述情形在评标阶段发现的，按无效投标处理；在中标结果公示阶段发现的，取消中标候选人资格；在公示期满后发现的，招标人有权取消中标资格并依法追究相关责任。</w:t>
      </w:r>
    </w:p>
    <w:p w14:paraId="4E8486F1" w14:textId="77777777" w:rsidR="0073114A" w:rsidRPr="00ED2D51" w:rsidRDefault="00415553">
      <w:pPr>
        <w:pStyle w:val="ds-markdown-paragraph"/>
        <w:numPr>
          <w:ilvl w:val="0"/>
          <w:numId w:val="26"/>
        </w:numPr>
        <w:spacing w:line="360" w:lineRule="auto"/>
        <w:rPr>
          <w:rFonts w:ascii="宋体" w:eastAsia="宋体" w:hAnsi="宋体" w:cs="宋体"/>
        </w:rPr>
      </w:pPr>
      <w:r w:rsidRPr="00ED2D51">
        <w:rPr>
          <w:rFonts w:ascii="宋体" w:eastAsia="宋体" w:hAnsi="宋体" w:hint="eastAsia"/>
          <w:b/>
        </w:rPr>
        <w:br w:type="page"/>
      </w:r>
    </w:p>
    <w:p w14:paraId="4D39B2CD" w14:textId="159D4F07" w:rsidR="0073114A" w:rsidRPr="00ED2D51" w:rsidRDefault="00415553">
      <w:pPr>
        <w:pStyle w:val="ListParagraph"/>
        <w:numPr>
          <w:ilvl w:val="0"/>
          <w:numId w:val="2"/>
        </w:numPr>
        <w:ind w:left="714" w:hanging="357"/>
        <w:jc w:val="center"/>
        <w:outlineLvl w:val="0"/>
        <w:rPr>
          <w:rFonts w:ascii="宋体" w:hAnsi="宋体"/>
          <w:b/>
          <w:sz w:val="36"/>
          <w:szCs w:val="36"/>
        </w:rPr>
      </w:pPr>
      <w:r w:rsidRPr="00ED2D51">
        <w:rPr>
          <w:rFonts w:ascii="宋体" w:hAnsi="宋体" w:hint="eastAsia"/>
          <w:b/>
          <w:sz w:val="36"/>
          <w:szCs w:val="36"/>
        </w:rPr>
        <w:lastRenderedPageBreak/>
        <w:t>投标文件格式</w:t>
      </w:r>
      <w:bookmarkEnd w:id="9"/>
    </w:p>
    <w:p w14:paraId="398D47DA" w14:textId="77777777" w:rsidR="0073114A" w:rsidRPr="00ED2D51" w:rsidRDefault="0073114A">
      <w:pPr>
        <w:widowControl w:val="0"/>
        <w:spacing w:line="360" w:lineRule="auto"/>
        <w:rPr>
          <w:rFonts w:ascii="宋体" w:hAnsi="宋体" w:cs="宋体"/>
          <w:b/>
          <w:bCs/>
          <w:kern w:val="2"/>
          <w:sz w:val="28"/>
          <w:szCs w:val="28"/>
        </w:rPr>
      </w:pPr>
    </w:p>
    <w:p w14:paraId="7C0A46D1" w14:textId="77777777" w:rsidR="0073114A" w:rsidRPr="00ED2D51" w:rsidRDefault="00415553">
      <w:pPr>
        <w:widowControl w:val="0"/>
        <w:spacing w:line="360" w:lineRule="auto"/>
        <w:ind w:left="-142"/>
        <w:rPr>
          <w:rFonts w:ascii="宋体" w:hAnsi="宋体" w:cs="宋体"/>
          <w:b/>
          <w:bCs/>
          <w:kern w:val="2"/>
          <w:sz w:val="24"/>
          <w:szCs w:val="24"/>
        </w:rPr>
      </w:pPr>
      <w:r w:rsidRPr="00ED2D51">
        <w:rPr>
          <w:rFonts w:ascii="宋体" w:hAnsi="宋体" w:cs="宋体" w:hint="eastAsia"/>
          <w:b/>
          <w:bCs/>
          <w:kern w:val="2"/>
          <w:sz w:val="24"/>
          <w:szCs w:val="24"/>
        </w:rPr>
        <w:t>投标人需按下列要求提供投标文件（需加盖单位公章和骑缝章）：</w:t>
      </w:r>
    </w:p>
    <w:p w14:paraId="516554B7" w14:textId="77777777" w:rsidR="0073114A" w:rsidRPr="00ED2D51" w:rsidRDefault="00415553">
      <w:pPr>
        <w:pStyle w:val="ListParagraph"/>
        <w:numPr>
          <w:ilvl w:val="1"/>
          <w:numId w:val="3"/>
        </w:numPr>
        <w:spacing w:before="100" w:beforeAutospacing="1" w:after="100" w:afterAutospacing="1" w:line="360" w:lineRule="auto"/>
        <w:ind w:left="284" w:hanging="426"/>
        <w:rPr>
          <w:rFonts w:ascii="宋体" w:hAnsi="宋体"/>
          <w:sz w:val="24"/>
          <w:szCs w:val="24"/>
        </w:rPr>
      </w:pPr>
      <w:r w:rsidRPr="00ED2D51">
        <w:rPr>
          <w:rFonts w:ascii="宋体" w:hAnsi="宋体" w:cs="宋体" w:hint="eastAsia"/>
          <w:color w:val="2C343B"/>
          <w:sz w:val="24"/>
          <w:szCs w:val="24"/>
        </w:rPr>
        <w:t>投标函</w:t>
      </w:r>
      <w:r w:rsidRPr="00ED2D51">
        <w:rPr>
          <w:rFonts w:ascii="宋体" w:hAnsi="宋体" w:cs="宋体" w:hint="eastAsia"/>
          <w:b/>
          <w:bCs/>
          <w:color w:val="2C343B"/>
          <w:sz w:val="24"/>
          <w:szCs w:val="24"/>
        </w:rPr>
        <w:t>（按附件</w:t>
      </w:r>
      <w:r w:rsidRPr="00ED2D51">
        <w:rPr>
          <w:rFonts w:ascii="宋体" w:hAnsi="宋体" w:cs="宋体"/>
          <w:b/>
          <w:bCs/>
          <w:color w:val="2C343B"/>
          <w:sz w:val="24"/>
          <w:szCs w:val="24"/>
        </w:rPr>
        <w:t>1</w:t>
      </w:r>
      <w:r w:rsidRPr="00ED2D51">
        <w:rPr>
          <w:rFonts w:ascii="宋体" w:hAnsi="宋体" w:cs="宋体" w:hint="eastAsia"/>
          <w:b/>
          <w:bCs/>
          <w:color w:val="2C343B"/>
          <w:sz w:val="24"/>
          <w:szCs w:val="24"/>
        </w:rPr>
        <w:t>格式提供）</w:t>
      </w:r>
      <w:r w:rsidRPr="00ED2D51">
        <w:rPr>
          <w:rFonts w:ascii="宋体" w:hAnsi="宋体" w:cs="宋体" w:hint="eastAsia"/>
          <w:color w:val="2C343B"/>
          <w:sz w:val="24"/>
          <w:szCs w:val="24"/>
        </w:rPr>
        <w:t>；</w:t>
      </w:r>
    </w:p>
    <w:p w14:paraId="12C44A5C" w14:textId="77777777" w:rsidR="0073114A" w:rsidRPr="00ED2D51" w:rsidRDefault="00415553">
      <w:pPr>
        <w:pStyle w:val="ListParagraph"/>
        <w:numPr>
          <w:ilvl w:val="1"/>
          <w:numId w:val="3"/>
        </w:numPr>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投标人法定代表人身份证明书及法定代表人身份证复印件，非法定代表人投标时还需提供法定代表人授权委托书及授权代表身份证复印件</w:t>
      </w:r>
      <w:r w:rsidRPr="00ED2D51">
        <w:rPr>
          <w:rFonts w:ascii="宋体" w:hAnsi="宋体" w:cs="宋体" w:hint="eastAsia"/>
          <w:b/>
          <w:bCs/>
          <w:color w:val="2C343B"/>
          <w:sz w:val="24"/>
          <w:szCs w:val="24"/>
        </w:rPr>
        <w:t>（按附件</w:t>
      </w:r>
      <w:r w:rsidRPr="00ED2D51">
        <w:rPr>
          <w:rFonts w:ascii="宋体" w:hAnsi="宋体" w:cs="宋体"/>
          <w:b/>
          <w:bCs/>
          <w:color w:val="2C343B"/>
          <w:sz w:val="24"/>
          <w:szCs w:val="24"/>
        </w:rPr>
        <w:t>2</w:t>
      </w:r>
      <w:r w:rsidRPr="00ED2D51">
        <w:rPr>
          <w:rFonts w:ascii="宋体" w:hAnsi="宋体" w:cs="宋体" w:hint="eastAsia"/>
          <w:b/>
          <w:bCs/>
          <w:color w:val="2C343B"/>
          <w:sz w:val="24"/>
          <w:szCs w:val="24"/>
        </w:rPr>
        <w:t>和附件</w:t>
      </w:r>
      <w:r w:rsidRPr="00ED2D51">
        <w:rPr>
          <w:rFonts w:ascii="宋体" w:hAnsi="宋体" w:cs="宋体"/>
          <w:b/>
          <w:bCs/>
          <w:color w:val="2C343B"/>
          <w:sz w:val="24"/>
          <w:szCs w:val="24"/>
        </w:rPr>
        <w:t>3</w:t>
      </w:r>
      <w:r w:rsidRPr="00ED2D51">
        <w:rPr>
          <w:rFonts w:ascii="宋体" w:hAnsi="宋体" w:cs="宋体" w:hint="eastAsia"/>
          <w:b/>
          <w:bCs/>
          <w:color w:val="2C343B"/>
          <w:sz w:val="24"/>
          <w:szCs w:val="24"/>
        </w:rPr>
        <w:t>格式提供）</w:t>
      </w:r>
      <w:r w:rsidRPr="00ED2D51">
        <w:rPr>
          <w:rFonts w:ascii="宋体" w:hAnsi="宋体" w:hint="eastAsia"/>
          <w:sz w:val="24"/>
          <w:szCs w:val="24"/>
        </w:rPr>
        <w:t>；</w:t>
      </w:r>
    </w:p>
    <w:p w14:paraId="4EDD7BE3" w14:textId="6CC1EA69"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cs="宋体" w:hint="eastAsia"/>
          <w:color w:val="2C343B"/>
          <w:sz w:val="24"/>
          <w:szCs w:val="24"/>
        </w:rPr>
        <w:t>关于合格投标人的资格要求的证明</w:t>
      </w:r>
      <w:r w:rsidRPr="00ED2D51">
        <w:rPr>
          <w:rFonts w:ascii="宋体" w:hAnsi="宋体" w:hint="eastAsia"/>
          <w:sz w:val="24"/>
          <w:szCs w:val="24"/>
        </w:rPr>
        <w:t>材料；</w:t>
      </w:r>
    </w:p>
    <w:p w14:paraId="78AFD561" w14:textId="77777777"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采购内容响应文件</w:t>
      </w:r>
      <w:r w:rsidRPr="00ED2D51">
        <w:rPr>
          <w:rFonts w:ascii="宋体" w:hAnsi="宋体" w:hint="eastAsia"/>
          <w:b/>
          <w:bCs/>
          <w:sz w:val="24"/>
          <w:szCs w:val="24"/>
        </w:rPr>
        <w:t>（请按采购内容的实际情况进行响应，依次列明是否无偏离</w:t>
      </w:r>
      <w:r w:rsidRPr="00ED2D51">
        <w:rPr>
          <w:rFonts w:ascii="宋体" w:hAnsi="宋体"/>
          <w:b/>
          <w:bCs/>
          <w:sz w:val="24"/>
          <w:szCs w:val="24"/>
        </w:rPr>
        <w:t>/</w:t>
      </w:r>
      <w:r w:rsidRPr="00ED2D51">
        <w:rPr>
          <w:rFonts w:ascii="宋体" w:hAnsi="宋体" w:hint="eastAsia"/>
          <w:b/>
          <w:bCs/>
          <w:sz w:val="24"/>
          <w:szCs w:val="24"/>
        </w:rPr>
        <w:t>正偏离</w:t>
      </w:r>
      <w:r w:rsidRPr="00ED2D51">
        <w:rPr>
          <w:rFonts w:ascii="宋体" w:hAnsi="宋体"/>
          <w:b/>
          <w:bCs/>
          <w:sz w:val="24"/>
          <w:szCs w:val="24"/>
        </w:rPr>
        <w:t>/</w:t>
      </w:r>
      <w:r w:rsidRPr="00ED2D51">
        <w:rPr>
          <w:rFonts w:ascii="宋体" w:hAnsi="宋体" w:hint="eastAsia"/>
          <w:b/>
          <w:bCs/>
          <w:sz w:val="24"/>
          <w:szCs w:val="24"/>
        </w:rPr>
        <w:t>负偏离，若有</w:t>
      </w:r>
      <w:proofErr w:type="gramStart"/>
      <w:r w:rsidRPr="00ED2D51">
        <w:rPr>
          <w:rFonts w:ascii="宋体" w:hAnsi="宋体" w:hint="eastAsia"/>
          <w:b/>
          <w:bCs/>
          <w:sz w:val="24"/>
          <w:szCs w:val="24"/>
        </w:rPr>
        <w:t>偏离请</w:t>
      </w:r>
      <w:proofErr w:type="gramEnd"/>
      <w:r w:rsidRPr="00ED2D51">
        <w:rPr>
          <w:rFonts w:ascii="宋体" w:hAnsi="宋体" w:hint="eastAsia"/>
          <w:b/>
          <w:bCs/>
          <w:sz w:val="24"/>
          <w:szCs w:val="24"/>
        </w:rPr>
        <w:t>提供偏离简述，对带“★”条款的任何负偏离，将导致投标无效。）</w:t>
      </w:r>
      <w:r w:rsidRPr="00ED2D51">
        <w:rPr>
          <w:rFonts w:ascii="宋体" w:hAnsi="宋体" w:hint="eastAsia"/>
          <w:sz w:val="24"/>
          <w:szCs w:val="24"/>
        </w:rPr>
        <w:t>；</w:t>
      </w:r>
    </w:p>
    <w:p w14:paraId="4F1297EF" w14:textId="00878A8D"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服务方案（按商务技术评审要求提供）；</w:t>
      </w:r>
    </w:p>
    <w:p w14:paraId="1199E55B" w14:textId="4E6F7A68"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拟投入团队资料；</w:t>
      </w:r>
    </w:p>
    <w:p w14:paraId="0AB22B2E" w14:textId="77777777"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其他承诺</w:t>
      </w:r>
      <w:r w:rsidRPr="00ED2D51">
        <w:rPr>
          <w:rFonts w:ascii="宋体" w:hAnsi="宋体"/>
          <w:sz w:val="24"/>
          <w:szCs w:val="24"/>
        </w:rPr>
        <w:t>(</w:t>
      </w:r>
      <w:r w:rsidRPr="00ED2D51">
        <w:rPr>
          <w:rFonts w:ascii="宋体" w:hAnsi="宋体" w:hint="eastAsia"/>
          <w:sz w:val="24"/>
          <w:szCs w:val="24"/>
        </w:rPr>
        <w:t>响应时间、服务承诺函等）：</w:t>
      </w:r>
    </w:p>
    <w:p w14:paraId="611A3EEA" w14:textId="77777777"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招标文件要求的相关证明材料；</w:t>
      </w:r>
    </w:p>
    <w:p w14:paraId="54A2091B" w14:textId="77777777" w:rsidR="0073114A" w:rsidRPr="00ED2D51" w:rsidRDefault="00415553">
      <w:pPr>
        <w:pStyle w:val="ListParagraph"/>
        <w:numPr>
          <w:ilvl w:val="1"/>
          <w:numId w:val="3"/>
        </w:numPr>
        <w:tabs>
          <w:tab w:val="left" w:pos="0"/>
          <w:tab w:val="left" w:pos="426"/>
        </w:tabs>
        <w:spacing w:before="100" w:beforeAutospacing="1" w:after="100" w:afterAutospacing="1" w:line="360" w:lineRule="auto"/>
        <w:ind w:left="284" w:hanging="426"/>
        <w:rPr>
          <w:rFonts w:ascii="宋体" w:hAnsi="宋体"/>
          <w:sz w:val="24"/>
          <w:szCs w:val="24"/>
        </w:rPr>
      </w:pPr>
      <w:r w:rsidRPr="00ED2D51">
        <w:rPr>
          <w:rFonts w:ascii="宋体" w:hAnsi="宋体" w:hint="eastAsia"/>
          <w:sz w:val="24"/>
          <w:szCs w:val="24"/>
        </w:rPr>
        <w:t>报价表</w:t>
      </w:r>
      <w:r w:rsidRPr="00ED2D51">
        <w:rPr>
          <w:rFonts w:ascii="宋体" w:hAnsi="宋体"/>
          <w:sz w:val="24"/>
          <w:szCs w:val="24"/>
        </w:rPr>
        <w:t>/</w:t>
      </w:r>
      <w:r w:rsidRPr="00ED2D51">
        <w:rPr>
          <w:rFonts w:ascii="宋体" w:hAnsi="宋体" w:hint="eastAsia"/>
          <w:sz w:val="24"/>
          <w:szCs w:val="24"/>
        </w:rPr>
        <w:t>投标一览表</w:t>
      </w:r>
      <w:r w:rsidRPr="00ED2D51">
        <w:rPr>
          <w:rFonts w:ascii="宋体" w:hAnsi="宋体" w:cs="宋体" w:hint="eastAsia"/>
          <w:b/>
          <w:bCs/>
          <w:color w:val="2C343B"/>
          <w:sz w:val="24"/>
          <w:szCs w:val="24"/>
        </w:rPr>
        <w:t>（按附件</w:t>
      </w:r>
      <w:r w:rsidRPr="00ED2D51">
        <w:rPr>
          <w:rFonts w:ascii="宋体" w:hAnsi="宋体" w:cs="宋体"/>
          <w:b/>
          <w:bCs/>
          <w:color w:val="2C343B"/>
          <w:sz w:val="24"/>
          <w:szCs w:val="24"/>
        </w:rPr>
        <w:t>4</w:t>
      </w:r>
      <w:r w:rsidRPr="00ED2D51">
        <w:rPr>
          <w:rFonts w:ascii="宋体" w:hAnsi="宋体" w:cs="宋体" w:hint="eastAsia"/>
          <w:b/>
          <w:bCs/>
          <w:color w:val="2C343B"/>
          <w:sz w:val="24"/>
          <w:szCs w:val="24"/>
        </w:rPr>
        <w:t>格式提供）</w:t>
      </w:r>
      <w:r w:rsidRPr="00ED2D51">
        <w:rPr>
          <w:rFonts w:ascii="宋体" w:hAnsi="宋体" w:hint="eastAsia"/>
          <w:sz w:val="24"/>
          <w:szCs w:val="24"/>
        </w:rPr>
        <w:t>。</w:t>
      </w:r>
    </w:p>
    <w:p w14:paraId="67442F84" w14:textId="77777777" w:rsidR="0073114A" w:rsidRPr="00ED2D51" w:rsidRDefault="00415553">
      <w:pPr>
        <w:pStyle w:val="ListParagraph"/>
        <w:numPr>
          <w:ilvl w:val="1"/>
          <w:numId w:val="3"/>
        </w:numPr>
        <w:spacing w:before="100" w:beforeAutospacing="1" w:after="100" w:afterAutospacing="1" w:line="360" w:lineRule="auto"/>
        <w:rPr>
          <w:rFonts w:ascii="宋体" w:hAnsi="宋体"/>
          <w:sz w:val="24"/>
          <w:szCs w:val="24"/>
        </w:rPr>
      </w:pPr>
      <w:r w:rsidRPr="00ED2D51">
        <w:rPr>
          <w:rFonts w:ascii="宋体" w:hAnsi="宋体" w:cs="微软雅黑" w:hint="eastAsia"/>
          <w:color w:val="0F1115"/>
          <w:sz w:val="24"/>
          <w:szCs w:val="24"/>
        </w:rPr>
        <w:br w:type="page"/>
      </w:r>
    </w:p>
    <w:p w14:paraId="3DDFCB92" w14:textId="77777777" w:rsidR="0073114A" w:rsidRPr="00ED2D51" w:rsidRDefault="00415553">
      <w:pPr>
        <w:tabs>
          <w:tab w:val="left" w:pos="284"/>
          <w:tab w:val="left" w:pos="851"/>
        </w:tabs>
        <w:adjustRightInd w:val="0"/>
        <w:snapToGrid w:val="0"/>
        <w:spacing w:line="300" w:lineRule="auto"/>
        <w:rPr>
          <w:rFonts w:ascii="宋体" w:hAnsi="宋体" w:cs="Times New Roman"/>
          <w:b/>
          <w:color w:val="000000" w:themeColor="text1"/>
          <w:sz w:val="28"/>
          <w:szCs w:val="28"/>
        </w:rPr>
      </w:pPr>
      <w:bookmarkStart w:id="10" w:name="_Toc209091000"/>
      <w:bookmarkStart w:id="11" w:name="_Toc209091790"/>
      <w:r w:rsidRPr="00ED2D51">
        <w:rPr>
          <w:rFonts w:ascii="宋体" w:hAnsi="宋体" w:hint="eastAsia"/>
          <w:b/>
          <w:color w:val="000000" w:themeColor="text1"/>
          <w:sz w:val="28"/>
          <w:szCs w:val="28"/>
        </w:rPr>
        <w:lastRenderedPageBreak/>
        <w:t>附件1</w:t>
      </w:r>
      <w:bookmarkEnd w:id="10"/>
      <w:bookmarkEnd w:id="11"/>
    </w:p>
    <w:p w14:paraId="4D917A1A" w14:textId="77777777" w:rsidR="0073114A" w:rsidRPr="00ED2D51" w:rsidRDefault="00415553">
      <w:pPr>
        <w:tabs>
          <w:tab w:val="left" w:pos="284"/>
          <w:tab w:val="left" w:pos="851"/>
        </w:tabs>
        <w:spacing w:line="300" w:lineRule="auto"/>
        <w:jc w:val="center"/>
        <w:rPr>
          <w:rFonts w:ascii="宋体" w:hAnsi="宋体"/>
          <w:b/>
          <w:bCs/>
          <w:color w:val="000000" w:themeColor="text1"/>
          <w:sz w:val="32"/>
          <w:szCs w:val="32"/>
        </w:rPr>
      </w:pPr>
      <w:r w:rsidRPr="00ED2D51">
        <w:rPr>
          <w:rFonts w:ascii="宋体" w:hAnsi="宋体" w:hint="eastAsia"/>
          <w:b/>
          <w:bCs/>
          <w:color w:val="000000" w:themeColor="text1"/>
          <w:sz w:val="32"/>
          <w:szCs w:val="32"/>
        </w:rPr>
        <w:t>投</w:t>
      </w:r>
      <w:r w:rsidRPr="00ED2D51">
        <w:rPr>
          <w:rFonts w:ascii="宋体" w:hAnsi="宋体"/>
          <w:b/>
          <w:bCs/>
          <w:color w:val="000000" w:themeColor="text1"/>
          <w:sz w:val="32"/>
          <w:szCs w:val="32"/>
        </w:rPr>
        <w:t xml:space="preserve">  </w:t>
      </w:r>
      <w:r w:rsidRPr="00ED2D51">
        <w:rPr>
          <w:rFonts w:ascii="宋体" w:hAnsi="宋体" w:hint="eastAsia"/>
          <w:b/>
          <w:bCs/>
          <w:color w:val="000000" w:themeColor="text1"/>
          <w:sz w:val="32"/>
          <w:szCs w:val="32"/>
        </w:rPr>
        <w:t>标</w:t>
      </w:r>
      <w:r w:rsidRPr="00ED2D51">
        <w:rPr>
          <w:rFonts w:ascii="宋体" w:hAnsi="宋体"/>
          <w:b/>
          <w:bCs/>
          <w:color w:val="000000" w:themeColor="text1"/>
          <w:sz w:val="32"/>
          <w:szCs w:val="32"/>
        </w:rPr>
        <w:t xml:space="preserve">  </w:t>
      </w:r>
      <w:r w:rsidRPr="00ED2D51">
        <w:rPr>
          <w:rFonts w:ascii="宋体" w:hAnsi="宋体" w:hint="eastAsia"/>
          <w:b/>
          <w:bCs/>
          <w:color w:val="000000" w:themeColor="text1"/>
          <w:sz w:val="32"/>
          <w:szCs w:val="32"/>
        </w:rPr>
        <w:t>函</w:t>
      </w:r>
    </w:p>
    <w:p w14:paraId="61061E05" w14:textId="77777777" w:rsidR="0073114A" w:rsidRPr="00ED2D51" w:rsidRDefault="00415553" w:rsidP="007A1189">
      <w:pPr>
        <w:pStyle w:val="3"/>
        <w:spacing w:line="276" w:lineRule="auto"/>
        <w:ind w:rightChars="40" w:right="88"/>
        <w:rPr>
          <w:rFonts w:ascii="宋体" w:hAnsi="宋体"/>
          <w:color w:val="000000" w:themeColor="text1"/>
          <w:sz w:val="24"/>
          <w:szCs w:val="24"/>
        </w:rPr>
      </w:pPr>
      <w:r w:rsidRPr="00ED2D51">
        <w:rPr>
          <w:rFonts w:ascii="宋体" w:hAnsi="宋体" w:hint="eastAsia"/>
          <w:color w:val="000000" w:themeColor="text1"/>
          <w:sz w:val="24"/>
        </w:rPr>
        <w:t>致：</w:t>
      </w:r>
      <w:r w:rsidRPr="00ED2D51">
        <w:rPr>
          <w:rFonts w:ascii="宋体" w:hAnsi="宋体" w:hint="eastAsia"/>
          <w:color w:val="000000" w:themeColor="text1"/>
          <w:sz w:val="24"/>
          <w:szCs w:val="24"/>
        </w:rPr>
        <w:t>广东以色列理工学院</w:t>
      </w:r>
    </w:p>
    <w:p w14:paraId="42BA9935" w14:textId="54EE1E69" w:rsidR="0073114A" w:rsidRPr="00ED2D51" w:rsidRDefault="007A1189" w:rsidP="007A1189">
      <w:pPr>
        <w:widowControl w:val="0"/>
        <w:spacing w:line="276" w:lineRule="auto"/>
        <w:contextualSpacing/>
        <w:jc w:val="both"/>
        <w:rPr>
          <w:rFonts w:ascii="宋体" w:hAnsi="宋体" w:cs="宋体"/>
          <w:color w:val="000000"/>
          <w:kern w:val="2"/>
          <w:sz w:val="24"/>
          <w:szCs w:val="24"/>
        </w:rPr>
      </w:pPr>
      <w:r w:rsidRPr="00ED2D51">
        <w:rPr>
          <w:rFonts w:ascii="宋体" w:hAnsi="宋体" w:hint="eastAsia"/>
          <w:color w:val="000000" w:themeColor="text1"/>
          <w:sz w:val="24"/>
          <w:szCs w:val="24"/>
        </w:rPr>
        <w:t xml:space="preserve"> </w:t>
      </w:r>
      <w:r w:rsidRPr="00ED2D51">
        <w:rPr>
          <w:rFonts w:ascii="宋体" w:hAnsi="宋体"/>
          <w:color w:val="000000" w:themeColor="text1"/>
          <w:sz w:val="24"/>
          <w:szCs w:val="24"/>
        </w:rPr>
        <w:t xml:space="preserve">   </w:t>
      </w:r>
      <w:r w:rsidR="00415553" w:rsidRPr="00ED2D51">
        <w:rPr>
          <w:rFonts w:ascii="宋体" w:hAnsi="宋体" w:hint="eastAsia"/>
          <w:color w:val="000000" w:themeColor="text1"/>
          <w:sz w:val="24"/>
          <w:szCs w:val="24"/>
        </w:rPr>
        <w:t>我方确认收到贵方提供的“</w:t>
      </w:r>
      <w:r w:rsidR="00415553" w:rsidRPr="00ED2D51">
        <w:rPr>
          <w:rFonts w:ascii="宋体" w:hAnsi="宋体" w:cs="宋体" w:hint="eastAsia"/>
          <w:b/>
          <w:bCs/>
          <w:color w:val="000000"/>
          <w:kern w:val="2"/>
          <w:sz w:val="24"/>
          <w:szCs w:val="24"/>
        </w:rPr>
        <w:t>广东以色列理工学院2026-2028年度南校区自助洗衣机房投放项目</w:t>
      </w:r>
      <w:r w:rsidR="00415553" w:rsidRPr="00ED2D51">
        <w:rPr>
          <w:rFonts w:ascii="宋体" w:hAnsi="宋体" w:hint="eastAsia"/>
          <w:color w:val="000000" w:themeColor="text1"/>
          <w:sz w:val="24"/>
          <w:szCs w:val="24"/>
        </w:rPr>
        <w:t>”的招标文件，已完全理解招标文件的所有内容，决定投标本项目。</w:t>
      </w:r>
    </w:p>
    <w:p w14:paraId="0B94559B" w14:textId="77777777" w:rsidR="0073114A" w:rsidRPr="00ED2D51" w:rsidRDefault="00415553" w:rsidP="007A1189">
      <w:pPr>
        <w:pStyle w:val="3"/>
        <w:tabs>
          <w:tab w:val="left" w:pos="9450"/>
        </w:tabs>
        <w:spacing w:line="276" w:lineRule="auto"/>
        <w:ind w:rightChars="40" w:right="88" w:firstLineChars="200" w:firstLine="480"/>
        <w:rPr>
          <w:rFonts w:ascii="宋体" w:hAnsi="宋体"/>
          <w:b/>
          <w:sz w:val="24"/>
          <w:szCs w:val="24"/>
        </w:rPr>
      </w:pPr>
      <w:r w:rsidRPr="00ED2D51">
        <w:rPr>
          <w:rFonts w:ascii="宋体" w:hAnsi="宋体" w:hint="eastAsia"/>
          <w:sz w:val="24"/>
          <w:szCs w:val="24"/>
        </w:rPr>
        <w:t>在此我方声明如下：</w:t>
      </w:r>
    </w:p>
    <w:p w14:paraId="54A4DC7F"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我方在参与投标前已仔细研究了招标文件和所有相关资料，我方完全明白并认为此招标文件没</w:t>
      </w:r>
      <w:proofErr w:type="gramStart"/>
      <w:r w:rsidRPr="00ED2D51">
        <w:rPr>
          <w:rFonts w:ascii="宋体" w:eastAsia="宋体" w:hAnsi="宋体" w:hint="eastAsia"/>
          <w:b w:val="0"/>
          <w:color w:val="000000" w:themeColor="text1"/>
          <w:sz w:val="24"/>
          <w:szCs w:val="24"/>
        </w:rPr>
        <w:t>有倾</w:t>
      </w:r>
      <w:proofErr w:type="gramEnd"/>
      <w:r w:rsidRPr="00ED2D51">
        <w:rPr>
          <w:rFonts w:ascii="宋体" w:eastAsia="宋体" w:hAnsi="宋体" w:hint="eastAsia"/>
          <w:b w:val="0"/>
          <w:color w:val="000000" w:themeColor="text1"/>
          <w:sz w:val="24"/>
          <w:szCs w:val="24"/>
        </w:rPr>
        <w:t>向性，也没有存在排斥潜在投标人的内容，我方同意招标文件的相关条款，放弃对招标文件提出误解和质疑的权利。</w:t>
      </w:r>
    </w:p>
    <w:p w14:paraId="53ABCF06"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我方提供的投标文件及所提供的一切资料</w:t>
      </w:r>
      <w:proofErr w:type="gramStart"/>
      <w:r w:rsidRPr="00ED2D51">
        <w:rPr>
          <w:rFonts w:ascii="宋体" w:eastAsia="宋体" w:hAnsi="宋体" w:hint="eastAsia"/>
          <w:b w:val="0"/>
          <w:color w:val="000000" w:themeColor="text1"/>
          <w:sz w:val="24"/>
          <w:szCs w:val="24"/>
        </w:rPr>
        <w:t>均真实</w:t>
      </w:r>
      <w:proofErr w:type="gramEnd"/>
      <w:r w:rsidRPr="00ED2D51">
        <w:rPr>
          <w:rFonts w:ascii="宋体" w:eastAsia="宋体" w:hAnsi="宋体" w:hint="eastAsia"/>
          <w:b w:val="0"/>
          <w:color w:val="000000" w:themeColor="text1"/>
          <w:sz w:val="24"/>
          <w:szCs w:val="24"/>
        </w:rPr>
        <w:t>无误及有效。由于我方提供资料不实而造成的责任和后果由我方承担。我方同意按照贵方可能提出的要求，提供与投标有关的任何其它数据或信息。</w:t>
      </w:r>
    </w:p>
    <w:p w14:paraId="0131FFB0"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我方如果中标，将按照招标文件及其修改文件（如果有的话）的要求及我方投标承诺，按质、按量、按期履行全部合同责任和义务。</w:t>
      </w:r>
    </w:p>
    <w:p w14:paraId="762AA2A1"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5CADF452"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我方保证具有履行该项目所必需的设备和专业技术能力。</w:t>
      </w:r>
    </w:p>
    <w:p w14:paraId="1882E082"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我方保证必须以本公司直属人员服务本项目，非联合体投标，不会以任何名义分包、转包给其它公司。</w:t>
      </w:r>
    </w:p>
    <w:p w14:paraId="6FEB9239"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bCs w:val="0"/>
          <w:color w:val="000000"/>
          <w:sz w:val="24"/>
        </w:rPr>
        <w:t>我方承诺已经完全获悉本招标项目因未实质性响应招标文件而导致投标无效的所有要求。</w:t>
      </w:r>
    </w:p>
    <w:p w14:paraId="3B557AFC"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我方保证不存在法定代表人或单位负责人为同一人或者存在直接控股、管理关系的不同投标人参与该项目的投标。</w:t>
      </w:r>
    </w:p>
    <w:p w14:paraId="595BED23"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我方承诺参加本项目采购活动前3年内在经营活动中没有重大违法记录。</w:t>
      </w:r>
    </w:p>
    <w:p w14:paraId="36A53E84"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color w:val="000000" w:themeColor="text1"/>
          <w:sz w:val="24"/>
          <w:szCs w:val="24"/>
        </w:rPr>
        <w:t>我方承诺</w:t>
      </w:r>
      <w:r w:rsidRPr="00ED2D51">
        <w:rPr>
          <w:rFonts w:ascii="宋体" w:eastAsia="宋体" w:hAnsi="宋体" w:hint="eastAsia"/>
          <w:b w:val="0"/>
          <w:bCs w:val="0"/>
          <w:color w:val="000000" w:themeColor="text1"/>
          <w:sz w:val="24"/>
          <w:szCs w:val="24"/>
        </w:rPr>
        <w:t>符合法律、行政法规规定的其他条件。</w:t>
      </w:r>
    </w:p>
    <w:p w14:paraId="7C5C2FE2" w14:textId="77777777" w:rsidR="0073114A" w:rsidRPr="00ED2D51" w:rsidRDefault="00415553">
      <w:pPr>
        <w:pStyle w:val="30"/>
        <w:keepNext w:val="0"/>
        <w:keepLines w:val="0"/>
        <w:numPr>
          <w:ilvl w:val="0"/>
          <w:numId w:val="28"/>
        </w:numPr>
        <w:autoSpaceDE w:val="0"/>
        <w:autoSpaceDN w:val="0"/>
        <w:adjustRightInd w:val="0"/>
        <w:snapToGrid w:val="0"/>
        <w:spacing w:before="0" w:after="0" w:line="240" w:lineRule="auto"/>
        <w:ind w:left="0" w:firstLineChars="225" w:firstLine="540"/>
        <w:outlineLvl w:val="9"/>
        <w:rPr>
          <w:rFonts w:ascii="宋体" w:eastAsia="宋体" w:hAnsi="宋体"/>
          <w:b w:val="0"/>
          <w:color w:val="000000" w:themeColor="text1"/>
          <w:sz w:val="24"/>
          <w:szCs w:val="24"/>
        </w:rPr>
      </w:pPr>
      <w:r w:rsidRPr="00ED2D51">
        <w:rPr>
          <w:rFonts w:ascii="宋体" w:eastAsia="宋体" w:hAnsi="宋体" w:hint="eastAsia"/>
          <w:b w:val="0"/>
          <w:bCs w:val="0"/>
          <w:sz w:val="24"/>
          <w:szCs w:val="28"/>
        </w:rPr>
        <w:t>我方完全服从和尊重评委会所作的评定结果，理解贵方不一定接受最低投标价。</w:t>
      </w:r>
    </w:p>
    <w:p w14:paraId="77A5DA73" w14:textId="77777777" w:rsidR="0073114A" w:rsidRPr="00ED2D51" w:rsidRDefault="0073114A">
      <w:pPr>
        <w:pStyle w:val="3"/>
      </w:pPr>
    </w:p>
    <w:p w14:paraId="30BA569A" w14:textId="77777777" w:rsidR="0073114A" w:rsidRPr="00ED2D51" w:rsidRDefault="00415553">
      <w:pPr>
        <w:pStyle w:val="3"/>
        <w:ind w:firstLine="480"/>
        <w:rPr>
          <w:rFonts w:ascii="宋体" w:hAnsi="宋体"/>
          <w:color w:val="000000" w:themeColor="text1"/>
          <w:sz w:val="24"/>
          <w:szCs w:val="24"/>
        </w:rPr>
      </w:pPr>
      <w:r w:rsidRPr="00ED2D51">
        <w:rPr>
          <w:rFonts w:ascii="宋体" w:hAnsi="宋体" w:hint="eastAsia"/>
          <w:color w:val="000000" w:themeColor="text1"/>
          <w:sz w:val="24"/>
          <w:szCs w:val="24"/>
        </w:rPr>
        <w:t>以上内容如有虚假或与事实不符的，评标小组会可将我方做无效投标处理，我方愿意承担相应的法律责任。</w:t>
      </w:r>
    </w:p>
    <w:p w14:paraId="77993047" w14:textId="77777777" w:rsidR="0073114A" w:rsidRPr="00ED2D51" w:rsidRDefault="0073114A">
      <w:pPr>
        <w:pStyle w:val="3"/>
        <w:ind w:firstLine="480"/>
        <w:rPr>
          <w:rFonts w:ascii="宋体" w:hAnsi="宋体"/>
          <w:color w:val="000000" w:themeColor="text1"/>
          <w:sz w:val="24"/>
          <w:szCs w:val="24"/>
        </w:rPr>
      </w:pPr>
    </w:p>
    <w:p w14:paraId="4ADE07EE" w14:textId="77777777" w:rsidR="0073114A" w:rsidRPr="00ED2D51" w:rsidRDefault="00415553">
      <w:pPr>
        <w:pStyle w:val="3"/>
        <w:rPr>
          <w:rFonts w:hAnsi="宋体"/>
          <w:color w:val="000000" w:themeColor="text1"/>
          <w:sz w:val="24"/>
        </w:rPr>
      </w:pPr>
      <w:r w:rsidRPr="00ED2D51">
        <w:rPr>
          <w:rFonts w:ascii="宋体" w:hAnsi="宋体" w:cs="Calibri" w:hint="eastAsia"/>
          <w:bCs/>
          <w:color w:val="000000" w:themeColor="text1"/>
          <w:kern w:val="0"/>
          <w:sz w:val="24"/>
          <w:szCs w:val="24"/>
        </w:rPr>
        <w:t>所有与本招标有关的函件</w:t>
      </w:r>
      <w:r w:rsidRPr="00ED2D51">
        <w:rPr>
          <w:rFonts w:ascii="宋体" w:hAnsi="宋体" w:hint="eastAsia"/>
          <w:color w:val="000000" w:themeColor="text1"/>
          <w:sz w:val="24"/>
          <w:szCs w:val="24"/>
        </w:rPr>
        <w:t>请寄</w:t>
      </w:r>
      <w:r w:rsidRPr="00ED2D51">
        <w:rPr>
          <w:rFonts w:ascii="宋体" w:hAnsi="宋体" w:cs="Calibri" w:hint="eastAsia"/>
          <w:bCs/>
          <w:color w:val="000000" w:themeColor="text1"/>
          <w:kern w:val="0"/>
          <w:sz w:val="24"/>
          <w:szCs w:val="24"/>
        </w:rPr>
        <w:t>：</w:t>
      </w:r>
      <w:r w:rsidRPr="00ED2D51">
        <w:rPr>
          <w:rFonts w:ascii="宋体" w:hAnsi="宋体" w:hint="eastAsia"/>
          <w:color w:val="000000" w:themeColor="text1"/>
          <w:sz w:val="24"/>
          <w:szCs w:val="24"/>
        </w:rPr>
        <w:t xml:space="preserve"> </w:t>
      </w:r>
      <w:r w:rsidRPr="00ED2D51">
        <w:rPr>
          <w:rFonts w:ascii="宋体" w:hAnsi="宋体" w:cs="Calibri" w:hint="eastAsia"/>
          <w:bCs/>
          <w:color w:val="000000" w:themeColor="text1"/>
          <w:kern w:val="0"/>
          <w:sz w:val="24"/>
          <w:szCs w:val="24"/>
        </w:rPr>
        <w:t xml:space="preserve"> </w:t>
      </w:r>
    </w:p>
    <w:p w14:paraId="42E32448" w14:textId="77777777" w:rsidR="0073114A" w:rsidRPr="00ED2D51" w:rsidRDefault="00415553">
      <w:pPr>
        <w:pStyle w:val="PlainText"/>
        <w:tabs>
          <w:tab w:val="left" w:pos="5580"/>
        </w:tabs>
        <w:ind w:left="420"/>
        <w:rPr>
          <w:rFonts w:hAnsi="宋体"/>
          <w:color w:val="000000"/>
          <w:sz w:val="24"/>
        </w:rPr>
      </w:pPr>
      <w:r w:rsidRPr="00ED2D51">
        <w:rPr>
          <w:rFonts w:hAnsi="宋体" w:hint="eastAsia"/>
          <w:color w:val="000000"/>
          <w:sz w:val="24"/>
        </w:rPr>
        <w:t xml:space="preserve">地址：_________________________     </w:t>
      </w:r>
    </w:p>
    <w:p w14:paraId="1EF3AA70" w14:textId="77777777" w:rsidR="0073114A" w:rsidRPr="00ED2D51" w:rsidRDefault="00415553">
      <w:pPr>
        <w:pStyle w:val="PlainText"/>
        <w:tabs>
          <w:tab w:val="left" w:pos="5580"/>
        </w:tabs>
        <w:ind w:left="420"/>
        <w:rPr>
          <w:rFonts w:hAnsi="宋体"/>
          <w:color w:val="000000"/>
          <w:sz w:val="24"/>
        </w:rPr>
      </w:pPr>
      <w:r w:rsidRPr="00ED2D51">
        <w:rPr>
          <w:rFonts w:hAnsi="宋体" w:hint="eastAsia"/>
          <w:color w:val="000000"/>
          <w:sz w:val="24"/>
        </w:rPr>
        <w:t>电子邮箱：_______________________联系方式：_______________</w:t>
      </w:r>
    </w:p>
    <w:p w14:paraId="04DE3AB8" w14:textId="77777777" w:rsidR="0073114A" w:rsidRPr="00ED2D51" w:rsidRDefault="00415553">
      <w:pPr>
        <w:pStyle w:val="PlainText"/>
        <w:tabs>
          <w:tab w:val="left" w:pos="5580"/>
        </w:tabs>
        <w:ind w:left="420"/>
        <w:rPr>
          <w:rFonts w:hAnsi="宋体"/>
          <w:color w:val="000000"/>
          <w:sz w:val="24"/>
        </w:rPr>
      </w:pPr>
      <w:r w:rsidRPr="00ED2D51">
        <w:rPr>
          <w:rFonts w:hAnsi="宋体" w:hint="eastAsia"/>
          <w:color w:val="000000" w:themeColor="text1"/>
          <w:sz w:val="24"/>
        </w:rPr>
        <w:t>投标人法定代表/</w:t>
      </w:r>
      <w:r w:rsidRPr="00ED2D51">
        <w:rPr>
          <w:rFonts w:hAnsi="宋体" w:hint="eastAsia"/>
          <w:color w:val="000000"/>
          <w:sz w:val="24"/>
        </w:rPr>
        <w:t>授权代表</w:t>
      </w:r>
      <w:r w:rsidRPr="00ED2D51">
        <w:rPr>
          <w:rFonts w:hAnsi="宋体" w:hint="eastAsia"/>
          <w:color w:val="000000" w:themeColor="text1"/>
          <w:sz w:val="24"/>
        </w:rPr>
        <w:t>签字：</w:t>
      </w:r>
      <w:r w:rsidRPr="00ED2D51">
        <w:rPr>
          <w:rFonts w:hAnsi="宋体" w:hint="eastAsia"/>
          <w:color w:val="000000"/>
          <w:sz w:val="24"/>
        </w:rPr>
        <w:t>_______________________</w:t>
      </w:r>
      <w:r w:rsidRPr="00ED2D51">
        <w:rPr>
          <w:rFonts w:hAnsi="宋体" w:hint="eastAsia"/>
          <w:color w:val="000000" w:themeColor="text1"/>
          <w:sz w:val="24"/>
          <w:u w:val="single"/>
        </w:rPr>
        <w:t xml:space="preserve">                    </w:t>
      </w:r>
    </w:p>
    <w:p w14:paraId="5C7F68E1" w14:textId="77777777" w:rsidR="0073114A" w:rsidRPr="00ED2D51" w:rsidRDefault="00415553">
      <w:pPr>
        <w:pStyle w:val="PlainText"/>
        <w:tabs>
          <w:tab w:val="left" w:pos="5580"/>
        </w:tabs>
        <w:ind w:left="420"/>
        <w:rPr>
          <w:rFonts w:hAnsi="宋体"/>
          <w:color w:val="000000"/>
          <w:sz w:val="24"/>
        </w:rPr>
      </w:pPr>
      <w:r w:rsidRPr="00ED2D51">
        <w:rPr>
          <w:rFonts w:hAnsi="宋体" w:hint="eastAsia"/>
          <w:color w:val="000000"/>
          <w:sz w:val="24"/>
        </w:rPr>
        <w:t>投标人名称</w:t>
      </w:r>
      <w:r w:rsidRPr="00ED2D51">
        <w:rPr>
          <w:rFonts w:hAnsi="宋体" w:hint="eastAsia"/>
          <w:color w:val="000000" w:themeColor="text1"/>
          <w:sz w:val="24"/>
        </w:rPr>
        <w:t>（加盖公章）</w:t>
      </w:r>
      <w:r w:rsidRPr="00ED2D51">
        <w:rPr>
          <w:rFonts w:hAnsi="宋体" w:hint="eastAsia"/>
          <w:color w:val="000000"/>
          <w:sz w:val="24"/>
        </w:rPr>
        <w:t xml:space="preserve">：_______________________                               </w:t>
      </w:r>
    </w:p>
    <w:p w14:paraId="1EE756E2" w14:textId="77777777" w:rsidR="0073114A" w:rsidRPr="00ED2D51" w:rsidRDefault="00415553">
      <w:pPr>
        <w:rPr>
          <w:color w:val="000000" w:themeColor="text1"/>
          <w:sz w:val="24"/>
        </w:rPr>
      </w:pPr>
      <w:r w:rsidRPr="00ED2D51">
        <w:rPr>
          <w:color w:val="000000" w:themeColor="text1"/>
          <w:sz w:val="24"/>
        </w:rPr>
        <w:t xml:space="preserve">        </w:t>
      </w:r>
    </w:p>
    <w:p w14:paraId="2BFCD918" w14:textId="77777777" w:rsidR="0073114A" w:rsidRPr="00ED2D51" w:rsidRDefault="00415553">
      <w:pPr>
        <w:rPr>
          <w:color w:val="000000" w:themeColor="text1"/>
          <w:sz w:val="24"/>
        </w:rPr>
      </w:pPr>
      <w:r w:rsidRPr="00ED2D51">
        <w:rPr>
          <w:rFonts w:hint="eastAsia"/>
          <w:color w:val="000000" w:themeColor="text1"/>
          <w:sz w:val="24"/>
        </w:rPr>
        <w:t>签署日期：</w:t>
      </w:r>
      <w:r w:rsidRPr="00ED2D51">
        <w:rPr>
          <w:color w:val="000000" w:themeColor="text1"/>
          <w:sz w:val="24"/>
        </w:rPr>
        <w:t xml:space="preserve">   </w:t>
      </w:r>
      <w:r w:rsidRPr="00ED2D51">
        <w:rPr>
          <w:rFonts w:hint="eastAsia"/>
          <w:color w:val="000000" w:themeColor="text1"/>
          <w:sz w:val="24"/>
        </w:rPr>
        <w:t>年</w:t>
      </w:r>
      <w:r w:rsidRPr="00ED2D51">
        <w:rPr>
          <w:color w:val="000000" w:themeColor="text1"/>
          <w:sz w:val="24"/>
        </w:rPr>
        <w:t xml:space="preserve">   </w:t>
      </w:r>
      <w:r w:rsidRPr="00ED2D51">
        <w:rPr>
          <w:rFonts w:hint="eastAsia"/>
          <w:color w:val="000000" w:themeColor="text1"/>
          <w:sz w:val="24"/>
        </w:rPr>
        <w:t>月</w:t>
      </w:r>
      <w:r w:rsidRPr="00ED2D51">
        <w:rPr>
          <w:color w:val="000000" w:themeColor="text1"/>
          <w:sz w:val="24"/>
        </w:rPr>
        <w:t xml:space="preserve">   </w:t>
      </w:r>
      <w:r w:rsidRPr="00ED2D51">
        <w:rPr>
          <w:rFonts w:hint="eastAsia"/>
          <w:color w:val="000000" w:themeColor="text1"/>
          <w:sz w:val="24"/>
        </w:rPr>
        <w:t>日</w:t>
      </w:r>
      <w:bookmarkStart w:id="12" w:name="_Toc37581429"/>
    </w:p>
    <w:p w14:paraId="1E214204" w14:textId="77777777" w:rsidR="0073114A" w:rsidRPr="00ED2D51" w:rsidRDefault="0073114A">
      <w:pPr>
        <w:pStyle w:val="3"/>
        <w:ind w:rightChars="40" w:right="88"/>
        <w:rPr>
          <w:rFonts w:ascii="宋体" w:hAnsi="宋体" w:cs="Arial"/>
          <w:bCs/>
          <w:color w:val="000000" w:themeColor="text1"/>
          <w:sz w:val="20"/>
          <w:szCs w:val="20"/>
        </w:rPr>
      </w:pPr>
    </w:p>
    <w:p w14:paraId="7CEE5430" w14:textId="77777777" w:rsidR="0073114A" w:rsidRPr="00ED2D51" w:rsidRDefault="00415553">
      <w:pPr>
        <w:pStyle w:val="3"/>
        <w:ind w:rightChars="40" w:right="88"/>
        <w:rPr>
          <w:rFonts w:ascii="宋体" w:hAnsi="宋体" w:cs="Arial"/>
          <w:bCs/>
          <w:color w:val="000000" w:themeColor="text1"/>
          <w:sz w:val="22"/>
        </w:rPr>
      </w:pPr>
      <w:r w:rsidRPr="00ED2D51">
        <w:rPr>
          <w:rFonts w:ascii="宋体" w:hAnsi="宋体" w:cs="Arial" w:hint="eastAsia"/>
          <w:b/>
          <w:color w:val="000000" w:themeColor="text1"/>
          <w:sz w:val="22"/>
        </w:rPr>
        <w:t>说明：本格式文件内容不得删改</w:t>
      </w:r>
      <w:r w:rsidRPr="00ED2D51">
        <w:rPr>
          <w:rFonts w:ascii="宋体" w:hAnsi="宋体" w:cs="Arial" w:hint="eastAsia"/>
          <w:bCs/>
          <w:color w:val="000000" w:themeColor="text1"/>
          <w:sz w:val="22"/>
        </w:rPr>
        <w:t>。</w:t>
      </w:r>
      <w:bookmarkEnd w:id="12"/>
    </w:p>
    <w:p w14:paraId="5E20B33E" w14:textId="77777777" w:rsidR="0073114A" w:rsidRPr="00ED2D51" w:rsidRDefault="0073114A">
      <w:pPr>
        <w:tabs>
          <w:tab w:val="left" w:pos="284"/>
          <w:tab w:val="left" w:pos="851"/>
        </w:tabs>
        <w:spacing w:line="300" w:lineRule="auto"/>
        <w:rPr>
          <w:rFonts w:ascii="宋体" w:hAnsi="宋体"/>
          <w:b/>
          <w:color w:val="000000" w:themeColor="text1"/>
          <w:sz w:val="28"/>
          <w:szCs w:val="28"/>
        </w:rPr>
      </w:pPr>
      <w:bookmarkStart w:id="13" w:name="_Toc209091001"/>
    </w:p>
    <w:p w14:paraId="27892A77" w14:textId="77777777" w:rsidR="0073114A" w:rsidRPr="00ED2D51" w:rsidRDefault="00415553">
      <w:pPr>
        <w:tabs>
          <w:tab w:val="left" w:pos="284"/>
          <w:tab w:val="left" w:pos="851"/>
        </w:tabs>
        <w:spacing w:line="300" w:lineRule="auto"/>
        <w:rPr>
          <w:rFonts w:ascii="宋体" w:hAnsi="宋体"/>
          <w:b/>
          <w:color w:val="000000" w:themeColor="text1"/>
          <w:kern w:val="2"/>
          <w:sz w:val="28"/>
          <w:szCs w:val="28"/>
        </w:rPr>
      </w:pPr>
      <w:r w:rsidRPr="00ED2D51">
        <w:rPr>
          <w:rFonts w:ascii="宋体" w:hAnsi="宋体" w:hint="eastAsia"/>
          <w:b/>
          <w:color w:val="000000" w:themeColor="text1"/>
          <w:sz w:val="28"/>
          <w:szCs w:val="28"/>
        </w:rPr>
        <w:lastRenderedPageBreak/>
        <w:t>附件2</w:t>
      </w:r>
      <w:bookmarkEnd w:id="13"/>
    </w:p>
    <w:p w14:paraId="542EE202" w14:textId="77777777" w:rsidR="0073114A" w:rsidRPr="00ED2D51" w:rsidRDefault="00415553">
      <w:pPr>
        <w:pStyle w:val="PlainText"/>
        <w:tabs>
          <w:tab w:val="left" w:pos="284"/>
          <w:tab w:val="left" w:pos="851"/>
        </w:tabs>
        <w:spacing w:line="300" w:lineRule="auto"/>
        <w:jc w:val="center"/>
        <w:rPr>
          <w:rFonts w:hAnsi="宋体"/>
          <w:b/>
          <w:bCs/>
          <w:color w:val="000000" w:themeColor="text1"/>
          <w:sz w:val="32"/>
          <w:szCs w:val="32"/>
        </w:rPr>
      </w:pPr>
      <w:bookmarkStart w:id="14" w:name="_Hlk209022390"/>
      <w:r w:rsidRPr="00ED2D51">
        <w:rPr>
          <w:rFonts w:hAnsi="宋体" w:hint="eastAsia"/>
          <w:b/>
          <w:bCs/>
          <w:color w:val="000000" w:themeColor="text1"/>
          <w:sz w:val="32"/>
          <w:szCs w:val="32"/>
        </w:rPr>
        <w:t>法定</w:t>
      </w:r>
      <w:bookmarkEnd w:id="14"/>
      <w:r w:rsidRPr="00ED2D51">
        <w:rPr>
          <w:rFonts w:hAnsi="宋体" w:hint="eastAsia"/>
          <w:b/>
          <w:bCs/>
          <w:color w:val="000000" w:themeColor="text1"/>
          <w:sz w:val="32"/>
          <w:szCs w:val="32"/>
        </w:rPr>
        <w:t>代表人证明书</w:t>
      </w:r>
    </w:p>
    <w:p w14:paraId="25A14B35" w14:textId="77777777" w:rsidR="0073114A" w:rsidRPr="00ED2D51" w:rsidRDefault="0073114A">
      <w:pPr>
        <w:pStyle w:val="NormalIndent"/>
        <w:tabs>
          <w:tab w:val="left" w:pos="284"/>
          <w:tab w:val="left" w:pos="851"/>
        </w:tabs>
        <w:spacing w:line="300" w:lineRule="auto"/>
        <w:ind w:leftChars="136" w:left="299" w:firstLine="480"/>
        <w:rPr>
          <w:rFonts w:ascii="宋体" w:hAnsi="宋体"/>
          <w:color w:val="000000" w:themeColor="text1"/>
          <w:sz w:val="24"/>
          <w:szCs w:val="21"/>
        </w:rPr>
      </w:pPr>
    </w:p>
    <w:p w14:paraId="37CEF9FC" w14:textId="77777777" w:rsidR="0073114A" w:rsidRPr="00ED2D51" w:rsidRDefault="00415553">
      <w:pPr>
        <w:tabs>
          <w:tab w:val="left" w:pos="284"/>
          <w:tab w:val="left" w:pos="851"/>
        </w:tabs>
        <w:spacing w:line="300" w:lineRule="auto"/>
        <w:rPr>
          <w:rFonts w:ascii="宋体" w:hAnsi="宋体"/>
          <w:color w:val="000000" w:themeColor="text1"/>
          <w:sz w:val="24"/>
          <w:szCs w:val="24"/>
        </w:rPr>
      </w:pPr>
      <w:r w:rsidRPr="00ED2D51">
        <w:rPr>
          <w:rFonts w:ascii="宋体" w:hAnsi="宋体" w:hint="eastAsia"/>
          <w:color w:val="000000" w:themeColor="text1"/>
          <w:sz w:val="24"/>
        </w:rPr>
        <w:t>致：广东以色列理工学院</w:t>
      </w:r>
    </w:p>
    <w:p w14:paraId="1A590833" w14:textId="77777777" w:rsidR="0073114A" w:rsidRPr="00ED2D51" w:rsidRDefault="0073114A">
      <w:pPr>
        <w:pStyle w:val="NormalIndent"/>
        <w:tabs>
          <w:tab w:val="left" w:pos="284"/>
          <w:tab w:val="left" w:pos="851"/>
        </w:tabs>
        <w:spacing w:line="300" w:lineRule="auto"/>
        <w:rPr>
          <w:rFonts w:ascii="宋体" w:eastAsia="宋体" w:hAnsi="宋体"/>
          <w:color w:val="000000" w:themeColor="text1"/>
          <w:szCs w:val="21"/>
        </w:rPr>
      </w:pPr>
    </w:p>
    <w:p w14:paraId="649C4339"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rPr>
      </w:pPr>
      <w:r w:rsidRPr="00ED2D51">
        <w:rPr>
          <w:rFonts w:ascii="宋体" w:eastAsia="宋体" w:hAnsi="宋体" w:hint="eastAsia"/>
          <w:color w:val="000000" w:themeColor="text1"/>
          <w:sz w:val="24"/>
          <w:szCs w:val="21"/>
          <w:u w:val="single"/>
        </w:rPr>
        <w:t xml:space="preserve">         </w:t>
      </w:r>
      <w:r w:rsidRPr="00ED2D51">
        <w:rPr>
          <w:rFonts w:ascii="宋体" w:eastAsia="宋体" w:hAnsi="宋体" w:hint="eastAsia"/>
          <w:color w:val="000000" w:themeColor="text1"/>
          <w:sz w:val="24"/>
          <w:szCs w:val="21"/>
        </w:rPr>
        <w:t>同志，现任我单位</w:t>
      </w:r>
      <w:r w:rsidRPr="00ED2D51">
        <w:rPr>
          <w:rFonts w:ascii="宋体" w:eastAsia="宋体" w:hAnsi="宋体" w:hint="eastAsia"/>
          <w:color w:val="000000" w:themeColor="text1"/>
          <w:sz w:val="24"/>
          <w:szCs w:val="21"/>
          <w:u w:val="single"/>
        </w:rPr>
        <w:t xml:space="preserve">           </w:t>
      </w:r>
      <w:r w:rsidRPr="00ED2D51">
        <w:rPr>
          <w:rFonts w:ascii="宋体" w:eastAsia="宋体" w:hAnsi="宋体" w:hint="eastAsia"/>
          <w:color w:val="000000" w:themeColor="text1"/>
          <w:sz w:val="24"/>
          <w:szCs w:val="21"/>
        </w:rPr>
        <w:t>职务，为法定代表人，特此证明。</w:t>
      </w:r>
    </w:p>
    <w:p w14:paraId="59CBD279" w14:textId="77777777" w:rsidR="0073114A" w:rsidRPr="00ED2D51" w:rsidRDefault="0073114A">
      <w:pPr>
        <w:pStyle w:val="NormalIndent"/>
        <w:tabs>
          <w:tab w:val="left" w:pos="284"/>
          <w:tab w:val="left" w:pos="851"/>
        </w:tabs>
        <w:spacing w:line="300" w:lineRule="auto"/>
        <w:ind w:firstLine="480"/>
        <w:rPr>
          <w:rFonts w:ascii="宋体" w:eastAsia="宋体" w:hAnsi="宋体"/>
          <w:color w:val="000000" w:themeColor="text1"/>
          <w:sz w:val="24"/>
          <w:szCs w:val="21"/>
        </w:rPr>
      </w:pPr>
    </w:p>
    <w:p w14:paraId="7B5653F4"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rPr>
      </w:pPr>
      <w:r w:rsidRPr="00ED2D51">
        <w:rPr>
          <w:rFonts w:ascii="宋体" w:eastAsia="宋体" w:hAnsi="宋体" w:hint="eastAsia"/>
          <w:color w:val="000000" w:themeColor="text1"/>
          <w:sz w:val="24"/>
          <w:szCs w:val="21"/>
        </w:rPr>
        <w:t>签发日期：</w:t>
      </w:r>
      <w:r w:rsidRPr="00ED2D51">
        <w:rPr>
          <w:rFonts w:ascii="宋体" w:eastAsia="宋体" w:hAnsi="宋体" w:hint="eastAsia"/>
          <w:color w:val="000000" w:themeColor="text1"/>
          <w:sz w:val="24"/>
          <w:szCs w:val="21"/>
          <w:u w:val="single"/>
        </w:rPr>
        <w:t xml:space="preserve">                </w:t>
      </w:r>
      <w:r w:rsidRPr="00ED2D51">
        <w:rPr>
          <w:rFonts w:ascii="宋体" w:eastAsia="宋体" w:hAnsi="宋体" w:hint="eastAsia"/>
          <w:color w:val="000000" w:themeColor="text1"/>
          <w:sz w:val="24"/>
          <w:szCs w:val="21"/>
        </w:rPr>
        <w:t xml:space="preserve">     单位：</w:t>
      </w:r>
      <w:r w:rsidRPr="00ED2D51">
        <w:rPr>
          <w:rFonts w:ascii="宋体" w:eastAsia="宋体" w:hAnsi="宋体" w:hint="eastAsia"/>
          <w:color w:val="000000" w:themeColor="text1"/>
          <w:sz w:val="24"/>
          <w:szCs w:val="21"/>
          <w:u w:val="single"/>
        </w:rPr>
        <w:t xml:space="preserve">            </w:t>
      </w:r>
      <w:r w:rsidRPr="00ED2D51">
        <w:rPr>
          <w:rFonts w:ascii="宋体" w:eastAsia="宋体" w:hAnsi="宋体" w:hint="eastAsia"/>
          <w:color w:val="000000" w:themeColor="text1"/>
          <w:sz w:val="24"/>
          <w:szCs w:val="21"/>
        </w:rPr>
        <w:t>（盖章）</w:t>
      </w:r>
    </w:p>
    <w:p w14:paraId="39DFBC57" w14:textId="77777777" w:rsidR="0073114A" w:rsidRPr="00ED2D51" w:rsidRDefault="0073114A">
      <w:pPr>
        <w:pStyle w:val="NormalIndent"/>
        <w:tabs>
          <w:tab w:val="left" w:pos="284"/>
          <w:tab w:val="left" w:pos="851"/>
        </w:tabs>
        <w:spacing w:line="300" w:lineRule="auto"/>
        <w:ind w:firstLine="480"/>
        <w:rPr>
          <w:rFonts w:ascii="宋体" w:eastAsia="宋体" w:hAnsi="宋体"/>
          <w:color w:val="000000" w:themeColor="text1"/>
          <w:sz w:val="24"/>
          <w:szCs w:val="21"/>
        </w:rPr>
      </w:pPr>
    </w:p>
    <w:p w14:paraId="57492374"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ED2D51">
        <w:rPr>
          <w:rFonts w:ascii="宋体" w:eastAsia="宋体" w:hAnsi="宋体" w:hint="eastAsia"/>
          <w:color w:val="000000" w:themeColor="text1"/>
          <w:sz w:val="24"/>
          <w:szCs w:val="21"/>
        </w:rPr>
        <w:t>法定代表人身份证号码：</w:t>
      </w:r>
      <w:r w:rsidRPr="00ED2D51">
        <w:rPr>
          <w:rFonts w:ascii="宋体" w:eastAsia="宋体" w:hAnsi="宋体" w:hint="eastAsia"/>
          <w:color w:val="000000" w:themeColor="text1"/>
          <w:sz w:val="24"/>
          <w:szCs w:val="21"/>
          <w:u w:val="single"/>
        </w:rPr>
        <w:t xml:space="preserve">                        </w:t>
      </w:r>
    </w:p>
    <w:p w14:paraId="2BE20EC8" w14:textId="77777777" w:rsidR="0073114A" w:rsidRPr="00ED2D51" w:rsidRDefault="0073114A">
      <w:pPr>
        <w:pStyle w:val="NormalIndent"/>
        <w:tabs>
          <w:tab w:val="left" w:pos="284"/>
          <w:tab w:val="left" w:pos="851"/>
        </w:tabs>
        <w:spacing w:line="300" w:lineRule="auto"/>
        <w:ind w:firstLine="480"/>
        <w:rPr>
          <w:rFonts w:ascii="宋体" w:eastAsia="宋体" w:hAnsi="宋体"/>
          <w:color w:val="000000" w:themeColor="text1"/>
          <w:sz w:val="24"/>
          <w:szCs w:val="21"/>
        </w:rPr>
      </w:pPr>
    </w:p>
    <w:p w14:paraId="1A5DC8E1"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u w:val="single"/>
        </w:rPr>
      </w:pPr>
      <w:r w:rsidRPr="00ED2D51">
        <w:rPr>
          <w:rFonts w:ascii="宋体" w:eastAsia="宋体" w:hAnsi="宋体" w:hint="eastAsia"/>
          <w:color w:val="000000" w:themeColor="text1"/>
          <w:sz w:val="24"/>
          <w:szCs w:val="21"/>
        </w:rPr>
        <w:t>联系电话（手机号码）：</w:t>
      </w:r>
      <w:r w:rsidRPr="00ED2D51">
        <w:rPr>
          <w:rFonts w:ascii="宋体" w:eastAsia="宋体" w:hAnsi="宋体" w:hint="eastAsia"/>
          <w:color w:val="000000" w:themeColor="text1"/>
          <w:sz w:val="24"/>
          <w:szCs w:val="21"/>
          <w:u w:val="single"/>
        </w:rPr>
        <w:t xml:space="preserve">                        </w:t>
      </w:r>
    </w:p>
    <w:p w14:paraId="1AF01863" w14:textId="77777777" w:rsidR="0073114A" w:rsidRPr="00ED2D51" w:rsidRDefault="0073114A">
      <w:pPr>
        <w:pStyle w:val="NormalIndent"/>
        <w:tabs>
          <w:tab w:val="left" w:pos="284"/>
          <w:tab w:val="left" w:pos="851"/>
        </w:tabs>
        <w:spacing w:line="300" w:lineRule="auto"/>
        <w:ind w:firstLine="480"/>
        <w:rPr>
          <w:rFonts w:ascii="宋体" w:eastAsia="宋体" w:hAnsi="宋体"/>
          <w:color w:val="000000" w:themeColor="text1"/>
          <w:sz w:val="24"/>
          <w:szCs w:val="21"/>
        </w:rPr>
      </w:pPr>
    </w:p>
    <w:p w14:paraId="07E44DBC"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rPr>
      </w:pPr>
      <w:r w:rsidRPr="00ED2D51">
        <w:rPr>
          <w:rFonts w:ascii="宋体" w:eastAsia="宋体" w:hAnsi="宋体" w:hint="eastAsia"/>
          <w:color w:val="000000" w:themeColor="text1"/>
          <w:sz w:val="24"/>
          <w:szCs w:val="21"/>
        </w:rPr>
        <w:t>营业执照号码：</w:t>
      </w:r>
      <w:r w:rsidRPr="00ED2D51">
        <w:rPr>
          <w:rFonts w:ascii="宋体" w:eastAsia="宋体" w:hAnsi="宋体" w:hint="eastAsia"/>
          <w:color w:val="000000" w:themeColor="text1"/>
          <w:sz w:val="24"/>
          <w:szCs w:val="21"/>
          <w:u w:val="single"/>
        </w:rPr>
        <w:t xml:space="preserve">                      </w:t>
      </w:r>
      <w:r w:rsidRPr="00ED2D51">
        <w:rPr>
          <w:rFonts w:ascii="宋体" w:eastAsia="宋体" w:hAnsi="宋体" w:hint="eastAsia"/>
          <w:color w:val="000000" w:themeColor="text1"/>
          <w:sz w:val="24"/>
          <w:szCs w:val="21"/>
        </w:rPr>
        <w:t xml:space="preserve">      </w:t>
      </w:r>
    </w:p>
    <w:p w14:paraId="5C86C883" w14:textId="77777777" w:rsidR="0073114A" w:rsidRPr="00ED2D51" w:rsidRDefault="00415553">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ED2D51">
        <w:rPr>
          <w:rFonts w:ascii="宋体" w:eastAsia="宋体" w:hAnsi="宋体" w:hint="eastAsia"/>
          <w:color w:val="000000" w:themeColor="text1"/>
          <w:sz w:val="24"/>
          <w:szCs w:val="21"/>
        </w:rPr>
        <w:t>主营：</w:t>
      </w:r>
    </w:p>
    <w:p w14:paraId="39C731AA" w14:textId="77777777" w:rsidR="0073114A" w:rsidRPr="00ED2D51" w:rsidRDefault="00415553">
      <w:pPr>
        <w:pStyle w:val="NormalIndent"/>
        <w:tabs>
          <w:tab w:val="left" w:pos="284"/>
          <w:tab w:val="left" w:pos="851"/>
        </w:tabs>
        <w:spacing w:line="300" w:lineRule="auto"/>
        <w:ind w:firstLineChars="175"/>
        <w:rPr>
          <w:rFonts w:ascii="宋体" w:eastAsia="宋体" w:hAnsi="宋体"/>
          <w:color w:val="000000" w:themeColor="text1"/>
          <w:sz w:val="24"/>
          <w:szCs w:val="21"/>
        </w:rPr>
      </w:pPr>
      <w:r w:rsidRPr="00ED2D51">
        <w:rPr>
          <w:rFonts w:ascii="宋体" w:eastAsia="宋体" w:hAnsi="宋体" w:hint="eastAsia"/>
          <w:color w:val="000000" w:themeColor="text1"/>
          <w:sz w:val="24"/>
          <w:szCs w:val="21"/>
        </w:rPr>
        <w:t>企业类型：</w:t>
      </w:r>
    </w:p>
    <w:p w14:paraId="29C92C10" w14:textId="77777777" w:rsidR="0073114A" w:rsidRPr="00ED2D51" w:rsidRDefault="0073114A">
      <w:pPr>
        <w:pStyle w:val="NormalIndent"/>
        <w:tabs>
          <w:tab w:val="left" w:pos="284"/>
          <w:tab w:val="left" w:pos="851"/>
        </w:tabs>
        <w:spacing w:line="300" w:lineRule="auto"/>
        <w:ind w:firstLineChars="175"/>
        <w:rPr>
          <w:rFonts w:ascii="宋体" w:eastAsia="宋体" w:hAnsi="宋体"/>
          <w:color w:val="000000" w:themeColor="text1"/>
          <w:sz w:val="24"/>
          <w:szCs w:val="21"/>
        </w:rPr>
      </w:pPr>
    </w:p>
    <w:p w14:paraId="25AC2B78" w14:textId="77777777" w:rsidR="0073114A" w:rsidRPr="00ED2D51" w:rsidRDefault="00415553">
      <w:pPr>
        <w:pStyle w:val="NormalIndent"/>
        <w:tabs>
          <w:tab w:val="left" w:pos="284"/>
          <w:tab w:val="left" w:pos="851"/>
        </w:tabs>
        <w:spacing w:line="300" w:lineRule="auto"/>
        <w:ind w:firstLine="480"/>
        <w:rPr>
          <w:rFonts w:ascii="宋体" w:eastAsia="宋体" w:hAnsi="宋体"/>
          <w:color w:val="000000" w:themeColor="text1"/>
          <w:sz w:val="24"/>
          <w:szCs w:val="21"/>
        </w:rPr>
      </w:pPr>
      <w:r w:rsidRPr="00ED2D51">
        <w:rPr>
          <w:rFonts w:ascii="宋体" w:eastAsia="宋体" w:hAnsi="宋体" w:hint="eastAsia"/>
          <w:color w:val="000000" w:themeColor="text1"/>
          <w:sz w:val="24"/>
          <w:szCs w:val="21"/>
        </w:rPr>
        <w:t>说明：1、法定代表人为企事业单位、国家机关、社会团体的主要行政负责人。</w:t>
      </w:r>
    </w:p>
    <w:p w14:paraId="590C6346" w14:textId="77777777" w:rsidR="0073114A" w:rsidRPr="00ED2D51" w:rsidRDefault="00415553">
      <w:pPr>
        <w:tabs>
          <w:tab w:val="left" w:pos="284"/>
          <w:tab w:val="left" w:pos="851"/>
        </w:tabs>
        <w:spacing w:line="300" w:lineRule="auto"/>
        <w:ind w:firstLineChars="500" w:firstLine="1200"/>
        <w:rPr>
          <w:rFonts w:ascii="宋体" w:hAnsi="宋体"/>
          <w:color w:val="000000" w:themeColor="text1"/>
          <w:sz w:val="24"/>
          <w:szCs w:val="24"/>
          <w:u w:val="single"/>
        </w:rPr>
      </w:pPr>
      <w:r w:rsidRPr="00ED2D51">
        <w:rPr>
          <w:rFonts w:ascii="宋体" w:hAnsi="宋体" w:hint="eastAsia"/>
          <w:color w:val="000000" w:themeColor="text1"/>
          <w:sz w:val="24"/>
          <w:szCs w:val="21"/>
        </w:rPr>
        <w:t>2、内容必须填写真实、清楚、涂改无效，不得转让、买卖。</w:t>
      </w:r>
    </w:p>
    <w:p w14:paraId="4B49559C" w14:textId="77777777" w:rsidR="0073114A" w:rsidRPr="00ED2D51" w:rsidRDefault="0073114A">
      <w:pPr>
        <w:tabs>
          <w:tab w:val="left" w:pos="284"/>
          <w:tab w:val="left" w:pos="851"/>
        </w:tabs>
        <w:spacing w:line="300" w:lineRule="auto"/>
        <w:ind w:leftChars="136" w:left="299" w:firstLineChars="200" w:firstLine="480"/>
        <w:rPr>
          <w:rFonts w:ascii="宋体" w:hAnsi="宋体"/>
          <w:color w:val="000000" w:themeColor="text1"/>
          <w:sz w:val="24"/>
          <w:u w:val="single"/>
        </w:rPr>
      </w:pPr>
    </w:p>
    <w:p w14:paraId="57663210" w14:textId="77777777" w:rsidR="0073114A" w:rsidRPr="00ED2D51" w:rsidRDefault="00415553">
      <w:pPr>
        <w:tabs>
          <w:tab w:val="left" w:pos="284"/>
          <w:tab w:val="left" w:pos="851"/>
        </w:tabs>
        <w:spacing w:line="300" w:lineRule="auto"/>
        <w:ind w:leftChars="136" w:left="299" w:firstLineChars="200" w:firstLine="440"/>
        <w:rPr>
          <w:rFonts w:ascii="宋体" w:hAnsi="宋体"/>
          <w:color w:val="000000" w:themeColor="text1"/>
          <w:sz w:val="24"/>
          <w:u w:val="single"/>
        </w:rPr>
      </w:pPr>
      <w:r w:rsidRPr="00ED2D51">
        <w:rPr>
          <w:rFonts w:hint="eastAsia"/>
          <w:noProof/>
        </w:rPr>
        <mc:AlternateContent>
          <mc:Choice Requires="wps">
            <w:drawing>
              <wp:anchor distT="0" distB="0" distL="114300" distR="114300" simplePos="0" relativeHeight="251659264" behindDoc="0" locked="0" layoutInCell="1" allowOverlap="1" wp14:anchorId="0F6727DB" wp14:editId="0370C398">
                <wp:simplePos x="0" y="0"/>
                <wp:positionH relativeFrom="column">
                  <wp:posOffset>154940</wp:posOffset>
                </wp:positionH>
                <wp:positionV relativeFrom="paragraph">
                  <wp:posOffset>76200</wp:posOffset>
                </wp:positionV>
                <wp:extent cx="5372100" cy="3129915"/>
                <wp:effectExtent l="0" t="0" r="19050" b="13335"/>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ln>
                      </wps:spPr>
                      <wps:txbx>
                        <w:txbxContent>
                          <w:p w14:paraId="06854000" w14:textId="77777777" w:rsidR="0073114A" w:rsidRDefault="00415553">
                            <w:pPr>
                              <w:jc w:val="center"/>
                            </w:pPr>
                            <w:r>
                              <w:rPr>
                                <w:rFonts w:hint="eastAsia"/>
                                <w:b/>
                              </w:rPr>
                              <w:t>提示：请将法定代表人身份证复印件（正反面）粘贴在此处</w:t>
                            </w:r>
                          </w:p>
                        </w:txbxContent>
                      </wps:txbx>
                      <wps:bodyPr rot="0" vertOverflow="clip" horzOverflow="clip" vert="horz" wrap="square" lIns="91440" tIns="45720" rIns="91440" bIns="45720" anchor="t" anchorCtr="0" upright="1">
                        <a:noAutofit/>
                      </wps:bodyPr>
                    </wps:wsp>
                  </a:graphicData>
                </a:graphic>
              </wp:anchor>
            </w:drawing>
          </mc:Choice>
          <mc:Fallback>
            <w:pict>
              <v:roundrect w14:anchorId="0F6727DB" id="Rectangle: Rounded Corners 4" o:spid="_x0000_s1026" style="position:absolute;left:0;text-align:left;margin-left:12.2pt;margin-top:6pt;width:423pt;height:246.45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M6xSAIAAI0EAAAOAAAAZHJzL2Uyb0RvYy54bWysVFFv0zAQfkfiP1h+Z2m6tqPR0mnqVIQ0&#10;2LTBD3BtpzE4PnN2m45fz9lNRzd4QuTByuV8n+/7Pl8ur/adZTuNwYCreXk24kw7Ccq4Tc2/flm9&#10;e89ZiMIpYcHpmj/pwK8Wb99c9r7SY2jBKo2MQFyoel/zNkZfFUWQre5EOAOvHSUbwE5ECnFTKBQ9&#10;oXe2GI9Gs6IHVB5B6hDo680hyRcZv2m0jHdNE3RktubUW8wr5nWd1mJxKaoNCt8aObQh/qGLThhH&#10;hz5D3Ygo2BbNH1CdkQgBmngmoSugaYzUmQOxKUev2Dy2wuvMhcQJ/lmm8P9g5efdPTKjaj7hzImO&#10;LHog0YTbWF2xB9g6pRVbAjrymE2SXr0PFZU9+ntMjIO/Bfk9MAfLlsr0NSL0rRaKuizT/uJFQQoC&#10;lbJ1/wkUHSe2EbJ0+wa7BEiisH126OnZIb2PTNLH6fnFuByRkZJy5+V4Pi+n+QxRHcs9hvhBQ8fS&#10;S80xUUiU8hlidxti9kkNbIX6xlnTWXJ9JywrZ7PZxYA4bC5EdcTMfMEatTLW5gA366VFRqU1X+Vn&#10;KA6n26xjfc3n0/E0d/EiF04hRvn5G0TmkdQUlXWDqEnHgx9xv94P1qxBPZG8CIe7TrMZ72hpLFAL&#10;0hrPWQv48/W3tI+uFWU462keah5+bAVqzuxHR1bOy8kkDVAOJtOLMQV4mlmfZoSTBFXzyNnhdRkP&#10;Q7f1aDYtnVRmJRxck/2Nicd7cuh+4Ed3PhMe5jMN1Wmcd/3+iyx+AQAA//8DAFBLAwQUAAYACAAA&#10;ACEAX6ELzdsAAAAJAQAADwAAAGRycy9kb3ducmV2LnhtbEyPQU+EMBCF7yb+h2ZMvLmthNVdpGyM&#10;iV6N6MFjoSMQ6ZRtC4v+eseTHue9lzffKw+rG8WCIQ6eNFxvFAik1tuBOg1vr49XOxAxGbJm9IQa&#10;vjDCoTo/K01h/YlecKlTJ7iEYmE09ClNhZSx7dGZuPETEnsfPjiT+AydtMGcuNyNMlPqRjozEH/o&#10;zYQPPbaf9ew0tFbNKrwvz/tmm+rvZT6SfDpqfXmx3t+BSLimvzD84jM6VMzU+JlsFKOGLM85yXrG&#10;k9jf3SoWGg1ble9BVqX8v6D6AQAA//8DAFBLAQItABQABgAIAAAAIQC2gziS/gAAAOEBAAATAAAA&#10;AAAAAAAAAAAAAAAAAABbQ29udGVudF9UeXBlc10ueG1sUEsBAi0AFAAGAAgAAAAhADj9If/WAAAA&#10;lAEAAAsAAAAAAAAAAAAAAAAALwEAAF9yZWxzLy5yZWxzUEsBAi0AFAAGAAgAAAAhAO58zrFIAgAA&#10;jQQAAA4AAAAAAAAAAAAAAAAALgIAAGRycy9lMm9Eb2MueG1sUEsBAi0AFAAGAAgAAAAhAF+hC83b&#10;AAAACQEAAA8AAAAAAAAAAAAAAAAAogQAAGRycy9kb3ducmV2LnhtbFBLBQYAAAAABAAEAPMAAACq&#10;BQAAAAA=&#10;">
                <v:textbox>
                  <w:txbxContent>
                    <w:p w14:paraId="06854000" w14:textId="77777777" w:rsidR="0073114A" w:rsidRDefault="00415553">
                      <w:pPr>
                        <w:jc w:val="center"/>
                      </w:pPr>
                      <w:r>
                        <w:rPr>
                          <w:rFonts w:hint="eastAsia"/>
                          <w:b/>
                        </w:rPr>
                        <w:t>提示：请将法定代表人身份证复印件（正反面）粘贴在此处</w:t>
                      </w:r>
                    </w:p>
                  </w:txbxContent>
                </v:textbox>
              </v:roundrect>
            </w:pict>
          </mc:Fallback>
        </mc:AlternateContent>
      </w:r>
    </w:p>
    <w:p w14:paraId="069B7B57"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15D75ED2"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025D6A32"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54BFB3B7"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595E4C1F"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119B2D89"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092EA64F"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5DAEC764"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152424FE"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26ABD9B3"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29CB6F10"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7C7073C7"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bookmarkStart w:id="15" w:name="_Hlk209091216"/>
    </w:p>
    <w:p w14:paraId="011697A0"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5AC39231" w14:textId="77777777" w:rsidR="0073114A" w:rsidRPr="00ED2D51" w:rsidRDefault="0073114A">
      <w:pPr>
        <w:tabs>
          <w:tab w:val="left" w:pos="284"/>
          <w:tab w:val="left" w:pos="851"/>
        </w:tabs>
        <w:spacing w:line="300" w:lineRule="auto"/>
        <w:outlineLvl w:val="0"/>
        <w:rPr>
          <w:rFonts w:ascii="宋体" w:hAnsi="宋体"/>
          <w:color w:val="000000" w:themeColor="text1"/>
          <w:sz w:val="24"/>
        </w:rPr>
      </w:pPr>
    </w:p>
    <w:p w14:paraId="1BCC3D11" w14:textId="77777777" w:rsidR="0073114A" w:rsidRPr="00ED2D51" w:rsidRDefault="00415553">
      <w:pPr>
        <w:tabs>
          <w:tab w:val="left" w:pos="284"/>
          <w:tab w:val="left" w:pos="851"/>
        </w:tabs>
        <w:spacing w:line="300" w:lineRule="auto"/>
        <w:outlineLvl w:val="0"/>
        <w:rPr>
          <w:rFonts w:ascii="宋体" w:hAnsi="宋体"/>
          <w:b/>
          <w:color w:val="000000" w:themeColor="text1"/>
          <w:sz w:val="28"/>
          <w:szCs w:val="28"/>
        </w:rPr>
      </w:pPr>
      <w:r w:rsidRPr="00ED2D51">
        <w:rPr>
          <w:rFonts w:ascii="宋体" w:hAnsi="宋体" w:hint="eastAsia"/>
          <w:b/>
          <w:color w:val="000000" w:themeColor="text1"/>
          <w:sz w:val="28"/>
          <w:szCs w:val="28"/>
        </w:rPr>
        <w:lastRenderedPageBreak/>
        <w:t>附件3</w:t>
      </w:r>
    </w:p>
    <w:bookmarkEnd w:id="15"/>
    <w:p w14:paraId="054F7D43" w14:textId="77777777" w:rsidR="0073114A" w:rsidRPr="00ED2D51" w:rsidRDefault="00415553">
      <w:pPr>
        <w:pStyle w:val="PlainText"/>
        <w:tabs>
          <w:tab w:val="left" w:pos="284"/>
          <w:tab w:val="left" w:pos="851"/>
        </w:tabs>
        <w:spacing w:line="300" w:lineRule="auto"/>
        <w:jc w:val="center"/>
        <w:rPr>
          <w:rFonts w:hAnsi="宋体"/>
          <w:b/>
          <w:bCs/>
          <w:color w:val="000000" w:themeColor="text1"/>
          <w:sz w:val="32"/>
          <w:szCs w:val="32"/>
        </w:rPr>
      </w:pPr>
      <w:r w:rsidRPr="00ED2D51">
        <w:rPr>
          <w:rFonts w:hAnsi="宋体" w:hint="eastAsia"/>
          <w:b/>
          <w:bCs/>
          <w:color w:val="000000" w:themeColor="text1"/>
          <w:sz w:val="32"/>
          <w:szCs w:val="32"/>
        </w:rPr>
        <w:t>法定代表人授权书</w:t>
      </w:r>
    </w:p>
    <w:p w14:paraId="55851CC6" w14:textId="77777777" w:rsidR="0073114A" w:rsidRPr="00ED2D51" w:rsidRDefault="0073114A">
      <w:pPr>
        <w:tabs>
          <w:tab w:val="left" w:pos="284"/>
          <w:tab w:val="left" w:pos="851"/>
        </w:tabs>
        <w:spacing w:line="300" w:lineRule="auto"/>
        <w:ind w:leftChars="136" w:left="299" w:firstLineChars="200" w:firstLine="480"/>
        <w:rPr>
          <w:rFonts w:ascii="宋体" w:hAnsi="宋体"/>
          <w:color w:val="000000" w:themeColor="text1"/>
          <w:sz w:val="24"/>
          <w:szCs w:val="24"/>
        </w:rPr>
      </w:pPr>
    </w:p>
    <w:p w14:paraId="6EADC2ED" w14:textId="77777777" w:rsidR="0073114A" w:rsidRPr="00ED2D51" w:rsidRDefault="00415553">
      <w:pPr>
        <w:tabs>
          <w:tab w:val="left" w:pos="284"/>
          <w:tab w:val="left" w:pos="851"/>
        </w:tabs>
        <w:spacing w:line="300" w:lineRule="auto"/>
        <w:rPr>
          <w:rFonts w:ascii="宋体" w:hAnsi="宋体"/>
          <w:color w:val="000000" w:themeColor="text1"/>
          <w:sz w:val="24"/>
          <w:szCs w:val="24"/>
        </w:rPr>
      </w:pPr>
      <w:r w:rsidRPr="00ED2D51">
        <w:rPr>
          <w:rFonts w:ascii="宋体" w:hAnsi="宋体" w:hint="eastAsia"/>
          <w:color w:val="000000" w:themeColor="text1"/>
          <w:sz w:val="24"/>
          <w:szCs w:val="24"/>
        </w:rPr>
        <w:t>致：</w:t>
      </w:r>
      <w:r w:rsidRPr="00ED2D51">
        <w:rPr>
          <w:rFonts w:ascii="宋体" w:hAnsi="宋体" w:hint="eastAsia"/>
          <w:color w:val="000000" w:themeColor="text1"/>
          <w:sz w:val="24"/>
        </w:rPr>
        <w:t>广东以色列理工学院</w:t>
      </w:r>
    </w:p>
    <w:p w14:paraId="1B1BE6A0"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rPr>
      </w:pPr>
      <w:r w:rsidRPr="00ED2D51">
        <w:rPr>
          <w:rFonts w:ascii="宋体" w:hAnsi="宋体" w:hint="eastAsia"/>
          <w:color w:val="000000" w:themeColor="text1"/>
          <w:sz w:val="24"/>
          <w:szCs w:val="24"/>
        </w:rPr>
        <w:t xml:space="preserve">     </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（投标单位全称）法定代表人</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（姓名）兹授权</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（授权代表姓名）、</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身份证号)、</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手机号码）为授权代表，参加贵方组织的</w:t>
      </w:r>
      <w:r w:rsidRPr="00ED2D51">
        <w:rPr>
          <w:rFonts w:ascii="宋体" w:hAnsi="宋体" w:hint="eastAsia"/>
          <w:b/>
          <w:bCs/>
          <w:color w:val="000000" w:themeColor="text1"/>
          <w:sz w:val="24"/>
          <w:szCs w:val="24"/>
          <w:u w:val="single"/>
        </w:rPr>
        <w:t xml:space="preserve">                                      </w:t>
      </w:r>
      <w:r w:rsidRPr="00ED2D51">
        <w:rPr>
          <w:rFonts w:ascii="宋体" w:hAnsi="宋体" w:hint="eastAsia"/>
          <w:color w:val="000000" w:themeColor="text1"/>
          <w:sz w:val="24"/>
          <w:szCs w:val="24"/>
        </w:rPr>
        <w:t>招标活动。</w:t>
      </w:r>
    </w:p>
    <w:p w14:paraId="186B4A97"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rPr>
      </w:pP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（授权代表姓名）以我单位的名义并代表我单位签署投标书和所有投标文件，全权处理招投标活动中的一切事宜，其在该项目招投标活动中的一切行为对我单位具有法律约束力。</w:t>
      </w:r>
    </w:p>
    <w:p w14:paraId="67193AC0"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rPr>
      </w:pPr>
      <w:r w:rsidRPr="00ED2D51">
        <w:rPr>
          <w:rFonts w:ascii="宋体" w:hAnsi="宋体" w:hint="eastAsia"/>
          <w:color w:val="000000" w:themeColor="text1"/>
          <w:sz w:val="24"/>
          <w:szCs w:val="24"/>
        </w:rPr>
        <w:t xml:space="preserve">本授权书于 </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年</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月</w:t>
      </w:r>
      <w:r w:rsidRPr="00ED2D51">
        <w:rPr>
          <w:rFonts w:ascii="宋体" w:hAnsi="宋体" w:hint="eastAsia"/>
          <w:color w:val="000000" w:themeColor="text1"/>
          <w:sz w:val="24"/>
          <w:szCs w:val="24"/>
          <w:u w:val="single"/>
        </w:rPr>
        <w:t xml:space="preserve">   </w:t>
      </w:r>
      <w:r w:rsidRPr="00ED2D51">
        <w:rPr>
          <w:rFonts w:ascii="宋体" w:hAnsi="宋体" w:hint="eastAsia"/>
          <w:color w:val="000000" w:themeColor="text1"/>
          <w:sz w:val="24"/>
          <w:szCs w:val="24"/>
        </w:rPr>
        <w:t>日签字生效，特此声明。</w:t>
      </w:r>
    </w:p>
    <w:p w14:paraId="4DEFC4EC"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rPr>
      </w:pPr>
      <w:r w:rsidRPr="00ED2D51">
        <w:rPr>
          <w:rFonts w:ascii="宋体" w:hAnsi="宋体" w:hint="eastAsia"/>
          <w:color w:val="000000" w:themeColor="text1"/>
          <w:sz w:val="24"/>
          <w:szCs w:val="24"/>
        </w:rPr>
        <w:t xml:space="preserve"> </w:t>
      </w:r>
    </w:p>
    <w:p w14:paraId="02625E2A"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u w:val="single"/>
        </w:rPr>
      </w:pPr>
      <w:r w:rsidRPr="00ED2D51">
        <w:rPr>
          <w:rFonts w:ascii="宋体" w:hAnsi="宋体" w:hint="eastAsia"/>
          <w:color w:val="000000" w:themeColor="text1"/>
          <w:sz w:val="24"/>
          <w:szCs w:val="24"/>
        </w:rPr>
        <w:t>投标单位名称（公章）：</w:t>
      </w:r>
      <w:r w:rsidRPr="00ED2D51">
        <w:rPr>
          <w:rFonts w:ascii="宋体" w:hAnsi="宋体" w:hint="eastAsia"/>
          <w:color w:val="000000" w:themeColor="text1"/>
          <w:sz w:val="24"/>
          <w:szCs w:val="24"/>
          <w:u w:val="single"/>
        </w:rPr>
        <w:t xml:space="preserve">                           </w:t>
      </w:r>
    </w:p>
    <w:p w14:paraId="12C32F3A" w14:textId="77777777" w:rsidR="0073114A" w:rsidRPr="00ED2D51" w:rsidRDefault="0073114A">
      <w:pPr>
        <w:tabs>
          <w:tab w:val="left" w:pos="284"/>
          <w:tab w:val="left" w:pos="851"/>
        </w:tabs>
        <w:spacing w:line="300" w:lineRule="auto"/>
        <w:ind w:firstLineChars="200" w:firstLine="480"/>
        <w:rPr>
          <w:rFonts w:ascii="宋体" w:hAnsi="宋体"/>
          <w:color w:val="000000" w:themeColor="text1"/>
          <w:sz w:val="24"/>
          <w:szCs w:val="24"/>
          <w:u w:val="single"/>
        </w:rPr>
      </w:pPr>
    </w:p>
    <w:p w14:paraId="64F77FDD" w14:textId="77777777" w:rsidR="0073114A" w:rsidRPr="00ED2D51" w:rsidRDefault="00415553">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ED2D51">
        <w:rPr>
          <w:rFonts w:ascii="宋体" w:hAnsi="宋体" w:hint="eastAsia"/>
          <w:color w:val="000000" w:themeColor="text1"/>
          <w:sz w:val="24"/>
        </w:rPr>
        <w:t>法定代表人（签字或签章）：</w:t>
      </w:r>
      <w:r w:rsidRPr="00ED2D51">
        <w:rPr>
          <w:rFonts w:ascii="宋体" w:hAnsi="宋体" w:hint="eastAsia"/>
          <w:color w:val="000000" w:themeColor="text1"/>
          <w:sz w:val="24"/>
          <w:u w:val="single"/>
        </w:rPr>
        <w:t xml:space="preserve">                              </w:t>
      </w:r>
    </w:p>
    <w:p w14:paraId="05F1302F" w14:textId="77777777" w:rsidR="0073114A" w:rsidRPr="00ED2D51" w:rsidRDefault="00415553">
      <w:pPr>
        <w:tabs>
          <w:tab w:val="left" w:pos="284"/>
          <w:tab w:val="left" w:pos="851"/>
        </w:tabs>
        <w:spacing w:line="300" w:lineRule="auto"/>
        <w:ind w:firstLineChars="200" w:firstLine="480"/>
        <w:rPr>
          <w:rFonts w:ascii="宋体" w:hAnsi="宋体"/>
          <w:color w:val="000000" w:themeColor="text1"/>
          <w:sz w:val="24"/>
          <w:szCs w:val="24"/>
        </w:rPr>
      </w:pPr>
      <w:r w:rsidRPr="00ED2D51">
        <w:rPr>
          <w:rFonts w:ascii="宋体" w:hAnsi="宋体" w:hint="eastAsia"/>
          <w:color w:val="000000" w:themeColor="text1"/>
          <w:sz w:val="24"/>
          <w:szCs w:val="24"/>
        </w:rPr>
        <w:t>日期：     年   月   日</w:t>
      </w:r>
    </w:p>
    <w:p w14:paraId="10D227F6" w14:textId="77777777" w:rsidR="0073114A" w:rsidRPr="00ED2D51" w:rsidRDefault="0073114A">
      <w:pPr>
        <w:tabs>
          <w:tab w:val="left" w:pos="284"/>
          <w:tab w:val="left" w:pos="851"/>
        </w:tabs>
        <w:spacing w:line="300" w:lineRule="auto"/>
        <w:ind w:firstLineChars="200" w:firstLine="480"/>
        <w:rPr>
          <w:rFonts w:ascii="宋体" w:hAnsi="宋体"/>
          <w:color w:val="000000" w:themeColor="text1"/>
          <w:sz w:val="24"/>
          <w:szCs w:val="24"/>
        </w:rPr>
      </w:pPr>
    </w:p>
    <w:p w14:paraId="6953B446" w14:textId="77777777" w:rsidR="0073114A" w:rsidRPr="00ED2D51" w:rsidRDefault="00415553">
      <w:pPr>
        <w:pStyle w:val="Date"/>
        <w:tabs>
          <w:tab w:val="left" w:pos="284"/>
          <w:tab w:val="left" w:pos="851"/>
        </w:tabs>
        <w:spacing w:line="300" w:lineRule="auto"/>
        <w:ind w:leftChars="0" w:left="0" w:firstLineChars="200" w:firstLine="480"/>
        <w:rPr>
          <w:rFonts w:ascii="宋体" w:hAnsi="宋体"/>
          <w:color w:val="000000" w:themeColor="text1"/>
          <w:sz w:val="24"/>
          <w:u w:val="single"/>
        </w:rPr>
      </w:pPr>
      <w:r w:rsidRPr="00ED2D51">
        <w:rPr>
          <w:rFonts w:ascii="宋体" w:hAnsi="宋体" w:hint="eastAsia"/>
          <w:color w:val="000000" w:themeColor="text1"/>
          <w:sz w:val="24"/>
        </w:rPr>
        <w:t>授权代表（签字）：</w:t>
      </w:r>
      <w:r w:rsidRPr="00ED2D51">
        <w:rPr>
          <w:rFonts w:ascii="宋体" w:hAnsi="宋体" w:hint="eastAsia"/>
          <w:color w:val="000000" w:themeColor="text1"/>
          <w:sz w:val="24"/>
          <w:u w:val="single"/>
        </w:rPr>
        <w:t xml:space="preserve">                    </w:t>
      </w:r>
    </w:p>
    <w:p w14:paraId="4B37CC34" w14:textId="77777777" w:rsidR="0073114A" w:rsidRPr="00ED2D51" w:rsidRDefault="00415553">
      <w:pPr>
        <w:rPr>
          <w:rFonts w:ascii="宋体" w:hAnsi="宋体"/>
          <w:color w:val="000000" w:themeColor="text1"/>
          <w:sz w:val="24"/>
          <w:szCs w:val="24"/>
        </w:rPr>
      </w:pPr>
      <w:r w:rsidRPr="00ED2D51">
        <w:rPr>
          <w:rFonts w:hint="eastAsia"/>
          <w:noProof/>
        </w:rPr>
        <mc:AlternateContent>
          <mc:Choice Requires="wps">
            <w:drawing>
              <wp:anchor distT="0" distB="0" distL="114300" distR="114300" simplePos="0" relativeHeight="251660288" behindDoc="0" locked="0" layoutInCell="1" allowOverlap="1" wp14:anchorId="180C5931" wp14:editId="2CC65E68">
                <wp:simplePos x="0" y="0"/>
                <wp:positionH relativeFrom="column">
                  <wp:posOffset>-116205</wp:posOffset>
                </wp:positionH>
                <wp:positionV relativeFrom="paragraph">
                  <wp:posOffset>149225</wp:posOffset>
                </wp:positionV>
                <wp:extent cx="5629910" cy="2532380"/>
                <wp:effectExtent l="0" t="0" r="27940" b="20320"/>
                <wp:wrapNone/>
                <wp:docPr id="3" name="Flowchart: Alternate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ln>
                      </wps:spPr>
                      <wps:txbx>
                        <w:txbxContent>
                          <w:p w14:paraId="0EAF1232" w14:textId="77777777" w:rsidR="0073114A" w:rsidRDefault="00415553">
                            <w:pPr>
                              <w:jc w:val="center"/>
                              <w:rPr>
                                <w:b/>
                              </w:rPr>
                            </w:pPr>
                            <w:r>
                              <w:rPr>
                                <w:rFonts w:hint="eastAsia"/>
                                <w:b/>
                              </w:rPr>
                              <w:t>提示：请将授权代表身份证复印件（</w:t>
                            </w:r>
                            <w:r>
                              <w:rPr>
                                <w:rFonts w:hint="eastAsia"/>
                                <w:b/>
                              </w:rPr>
                              <w:t>正反面）粘贴在此处，并加盖公章。</w:t>
                            </w:r>
                          </w:p>
                          <w:p w14:paraId="6D59C634" w14:textId="77777777" w:rsidR="0073114A" w:rsidRDefault="0073114A">
                            <w:pPr>
                              <w:jc w:val="center"/>
                              <w:rPr>
                                <w:b/>
                              </w:rPr>
                            </w:pPr>
                          </w:p>
                        </w:txbxContent>
                      </wps:txbx>
                      <wps:bodyPr rot="0" vertOverflow="clip" horzOverflow="clip" vert="horz" wrap="square" lIns="91440" tIns="45720" rIns="91440" bIns="45720" anchor="t" anchorCtr="0" upright="1">
                        <a:noAutofit/>
                      </wps:bodyPr>
                    </wps:wsp>
                  </a:graphicData>
                </a:graphic>
              </wp:anchor>
            </w:drawing>
          </mc:Choice>
          <mc:Fallback>
            <w:pict>
              <v:shapetype w14:anchorId="180C59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 o:spid="_x0000_s1027" type="#_x0000_t176" style="position:absolute;margin-left:-9.15pt;margin-top:11.75pt;width:443.3pt;height:199.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lCTAIAAJ8EAAAOAAAAZHJzL2Uyb0RvYy54bWysVFFv2jAQfp+0/2D5fQRC6SAiVIiKaVK3&#10;InX7AYfjEGuO7Z0Ngf36nR1KabenaXmwfD7fd/d958v87thqdpDolTUlHw2GnEkjbKXMruTfv60/&#10;TDnzAUwF2hpZ8pP0/G7x/t28c4XMbWN1JZERiPFF50rehOCKLPOikS34gXXSkLO22EIgE3dZhdAR&#10;equzfDi8zTqLlUMrpPd0et87+SLh17UU4bGuvQxMl5xqC2nFtG7jmi3mUOwQXKPEuQz4hypaUIaS&#10;XqDuIQDbo/oDqlUCrbd1GAjbZraulZCJA7EZDd+weWrAycSFxPHuIpP/f7Di62GDTFUlH3NmoKUW&#10;rbXtRAMYCrbUQaKBINmml5iNo2Kd8wUFPrkNRs7ePVjxwzNjVw2YnVwi2q6RUFGdo3g/exUQDU+h&#10;bNt9sRUlhH2wSbxjjW0EJFnYMfXodOmRPAYm6HBym89mI2qlIF8+GefjaepiBsVzuEMfPknbsrgp&#10;eU18qDAMFzZnMiknHB58iDVC8RyXOFmtqrXSOhm42640sgPQK1qnL9Ei6tfXtGFdyWeTfJKQX/n8&#10;NcQwfX+DiCXcg2/6VBXt4i0oWkWNYFq1JZ9eB2tzVjcK2jcmHLfH1NAkfRR7a6sTyY22f/00reGR&#10;lqhLyYVWjrPG4q+3Z/EePTTycNbRhJTc/9wDSs70Z0OtnY1ubuJIJeNm8jEnA68922sPGEFQJQ+c&#10;9dtV6Mdw71DtGso0SqoZu6TnUKvUk5fqzzRpClKrzhMbx+zaTrde/iuL3wAAAP//AwBQSwMEFAAG&#10;AAgAAAAhAApd8R7hAAAACgEAAA8AAABkcnMvZG93bnJldi54bWxMj8FOwzAMhu9IvENkJG5bunZr&#10;S6k7TSAOCIHEAMExbUJbaJwqSbfy9mQnONr+9Pv7y+2sB3ZQ1vWGEFbLCJiixsieWoTXl7tFDsx5&#10;QVIMhhTCj3Kwrc7PSlFIc6Rnddj7loUQcoVA6LwfC85d0ykt3NKMisLt01gtfBhty6UVxxCuBx5H&#10;Ucq16Cl86MSobjrVfO8njTBltzat3x/u17urL3p7GrPNx2OGeHkx766BeTX7PxhO+kEdquBUm4mk&#10;YwPCYpUnAUWIkw2wAOTpaVEjrOM4AV6V/H+F6hcAAP//AwBQSwECLQAUAAYACAAAACEAtoM4kv4A&#10;AADhAQAAEwAAAAAAAAAAAAAAAAAAAAAAW0NvbnRlbnRfVHlwZXNdLnhtbFBLAQItABQABgAIAAAA&#10;IQA4/SH/1gAAAJQBAAALAAAAAAAAAAAAAAAAAC8BAABfcmVscy8ucmVsc1BLAQItABQABgAIAAAA&#10;IQCdd+lCTAIAAJ8EAAAOAAAAAAAAAAAAAAAAAC4CAABkcnMvZTJvRG9jLnhtbFBLAQItABQABgAI&#10;AAAAIQAKXfEe4QAAAAoBAAAPAAAAAAAAAAAAAAAAAKYEAABkcnMvZG93bnJldi54bWxQSwUGAAAA&#10;AAQABADzAAAAtAUAAAAA&#10;">
                <v:stroke dashstyle="dash"/>
                <v:textbox>
                  <w:txbxContent>
                    <w:p w14:paraId="0EAF1232" w14:textId="77777777" w:rsidR="0073114A" w:rsidRDefault="00415553">
                      <w:pPr>
                        <w:jc w:val="center"/>
                        <w:rPr>
                          <w:b/>
                        </w:rPr>
                      </w:pPr>
                      <w:r>
                        <w:rPr>
                          <w:rFonts w:hint="eastAsia"/>
                          <w:b/>
                        </w:rPr>
                        <w:t>提示：请将授权代表身份证复印件（正反面）粘贴在此处，并加盖公章。</w:t>
                      </w:r>
                    </w:p>
                    <w:p w14:paraId="6D59C634" w14:textId="77777777" w:rsidR="0073114A" w:rsidRDefault="0073114A">
                      <w:pPr>
                        <w:jc w:val="center"/>
                        <w:rPr>
                          <w:b/>
                        </w:rPr>
                      </w:pPr>
                    </w:p>
                  </w:txbxContent>
                </v:textbox>
              </v:shape>
            </w:pict>
          </mc:Fallback>
        </mc:AlternateContent>
      </w:r>
    </w:p>
    <w:p w14:paraId="36A1BA83" w14:textId="77777777" w:rsidR="0073114A" w:rsidRPr="00ED2D51" w:rsidRDefault="0073114A">
      <w:pPr>
        <w:rPr>
          <w:rFonts w:ascii="宋体" w:hAnsi="宋体"/>
          <w:color w:val="000000" w:themeColor="text1"/>
          <w:sz w:val="24"/>
          <w:szCs w:val="24"/>
        </w:rPr>
      </w:pPr>
    </w:p>
    <w:p w14:paraId="757D0256" w14:textId="77777777" w:rsidR="0073114A" w:rsidRPr="00ED2D51" w:rsidRDefault="00415553">
      <w:pPr>
        <w:tabs>
          <w:tab w:val="left" w:pos="284"/>
          <w:tab w:val="left" w:pos="851"/>
        </w:tabs>
        <w:spacing w:line="300" w:lineRule="auto"/>
        <w:ind w:firstLineChars="200" w:firstLine="480"/>
        <w:rPr>
          <w:rFonts w:ascii="宋体" w:hAnsi="宋体" w:cs="Arial"/>
          <w:color w:val="000000" w:themeColor="text1"/>
          <w:sz w:val="24"/>
          <w:szCs w:val="24"/>
        </w:rPr>
      </w:pPr>
      <w:r w:rsidRPr="00ED2D51">
        <w:rPr>
          <w:rFonts w:ascii="宋体" w:hAnsi="宋体" w:hint="eastAsia"/>
          <w:color w:val="000000" w:themeColor="text1"/>
          <w:sz w:val="24"/>
          <w:szCs w:val="24"/>
        </w:rPr>
        <w:t>日期：     年   月   日</w:t>
      </w:r>
    </w:p>
    <w:p w14:paraId="57CF99C6"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524B1692"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25ADD07C"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1823D8AD"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323C1E18"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475B4FDE" w14:textId="77777777" w:rsidR="0073114A" w:rsidRPr="00ED2D51" w:rsidRDefault="0073114A">
      <w:pPr>
        <w:pStyle w:val="PlainText"/>
        <w:tabs>
          <w:tab w:val="left" w:pos="284"/>
          <w:tab w:val="left" w:pos="851"/>
        </w:tabs>
        <w:spacing w:line="300" w:lineRule="auto"/>
        <w:ind w:leftChars="136" w:left="299" w:firstLineChars="200" w:firstLine="480"/>
        <w:rPr>
          <w:rFonts w:hAnsi="宋体"/>
          <w:color w:val="000000" w:themeColor="text1"/>
          <w:sz w:val="24"/>
        </w:rPr>
      </w:pPr>
    </w:p>
    <w:p w14:paraId="1513C6A0" w14:textId="77777777" w:rsidR="0073114A" w:rsidRPr="00ED2D51" w:rsidRDefault="0073114A">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2B7ACD6" w14:textId="77777777" w:rsidR="0073114A" w:rsidRPr="00ED2D51" w:rsidRDefault="0073114A">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4B6E56DF" w14:textId="77777777" w:rsidR="0073114A" w:rsidRPr="00ED2D51" w:rsidRDefault="0073114A">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63078DA3" w14:textId="77777777" w:rsidR="0073114A" w:rsidRPr="00ED2D51" w:rsidRDefault="0073114A">
      <w:pPr>
        <w:pStyle w:val="PlainText"/>
        <w:tabs>
          <w:tab w:val="left" w:pos="284"/>
          <w:tab w:val="left" w:pos="851"/>
        </w:tabs>
        <w:spacing w:line="300" w:lineRule="auto"/>
        <w:ind w:leftChars="136" w:left="299" w:firstLineChars="200" w:firstLine="480"/>
        <w:rPr>
          <w:rFonts w:hAnsi="宋体" w:cs="仿宋_GB2312"/>
          <w:color w:val="000000" w:themeColor="text1"/>
          <w:sz w:val="24"/>
          <w:lang w:val="zh-CN"/>
        </w:rPr>
      </w:pPr>
    </w:p>
    <w:p w14:paraId="33D1A43F" w14:textId="77777777" w:rsidR="0073114A" w:rsidRPr="00ED2D51" w:rsidRDefault="00415553">
      <w:pPr>
        <w:pStyle w:val="PlainText"/>
        <w:tabs>
          <w:tab w:val="left" w:pos="284"/>
          <w:tab w:val="left" w:pos="851"/>
        </w:tabs>
        <w:spacing w:line="300" w:lineRule="auto"/>
        <w:ind w:leftChars="136" w:left="299" w:firstLineChars="200" w:firstLine="442"/>
        <w:rPr>
          <w:rFonts w:hAnsi="宋体" w:cs="仿宋_GB2312"/>
          <w:b/>
          <w:bCs/>
          <w:color w:val="000000" w:themeColor="text1"/>
          <w:sz w:val="22"/>
          <w:szCs w:val="22"/>
          <w:lang w:val="zh-CN"/>
        </w:rPr>
      </w:pPr>
      <w:r w:rsidRPr="00ED2D51">
        <w:rPr>
          <w:rFonts w:hAnsi="宋体" w:cs="仿宋_GB2312" w:hint="eastAsia"/>
          <w:b/>
          <w:bCs/>
          <w:color w:val="000000" w:themeColor="text1"/>
          <w:sz w:val="22"/>
          <w:szCs w:val="22"/>
          <w:lang w:val="zh-CN"/>
        </w:rPr>
        <w:t>说明：</w:t>
      </w:r>
      <w:r w:rsidRPr="00ED2D51">
        <w:rPr>
          <w:rFonts w:hAnsi="宋体" w:cs="仿宋_GB2312" w:hint="eastAsia"/>
          <w:b/>
          <w:bCs/>
          <w:color w:val="000000" w:themeColor="text1"/>
          <w:sz w:val="22"/>
          <w:szCs w:val="22"/>
        </w:rPr>
        <w:t>法定代表人为投标人代表并亲自签署投标书的可不提交。</w:t>
      </w:r>
    </w:p>
    <w:p w14:paraId="0C96CC4C" w14:textId="77777777" w:rsidR="0073114A" w:rsidRPr="00ED2D51" w:rsidRDefault="0073114A">
      <w:pPr>
        <w:tabs>
          <w:tab w:val="left" w:pos="284"/>
          <w:tab w:val="left" w:pos="851"/>
        </w:tabs>
        <w:spacing w:line="300" w:lineRule="auto"/>
        <w:ind w:leftChars="136" w:left="299" w:firstLineChars="200" w:firstLine="442"/>
        <w:rPr>
          <w:rFonts w:hAnsi="宋体" w:cs="仿宋_GB2312"/>
          <w:b/>
          <w:bCs/>
          <w:color w:val="000000" w:themeColor="text1"/>
          <w:szCs w:val="20"/>
        </w:rPr>
      </w:pPr>
    </w:p>
    <w:p w14:paraId="1028370F" w14:textId="77777777" w:rsidR="0073114A" w:rsidRPr="00ED2D51" w:rsidRDefault="00415553">
      <w:pPr>
        <w:spacing w:after="160" w:line="259" w:lineRule="auto"/>
      </w:pPr>
      <w:r w:rsidRPr="00ED2D51">
        <w:br w:type="page"/>
      </w:r>
    </w:p>
    <w:p w14:paraId="36AEC2C1" w14:textId="77777777" w:rsidR="0073114A" w:rsidRPr="00ED2D51" w:rsidRDefault="00415553">
      <w:pPr>
        <w:tabs>
          <w:tab w:val="left" w:pos="284"/>
          <w:tab w:val="left" w:pos="851"/>
        </w:tabs>
        <w:spacing w:line="300" w:lineRule="auto"/>
        <w:rPr>
          <w:rFonts w:ascii="宋体" w:hAnsi="宋体"/>
          <w:b/>
          <w:color w:val="000000" w:themeColor="text1"/>
          <w:sz w:val="28"/>
          <w:szCs w:val="28"/>
        </w:rPr>
      </w:pPr>
      <w:bookmarkStart w:id="16" w:name="_Toc209091792"/>
      <w:bookmarkStart w:id="17" w:name="_Toc209091003"/>
      <w:r w:rsidRPr="00ED2D51">
        <w:rPr>
          <w:rFonts w:ascii="宋体" w:hAnsi="宋体" w:hint="eastAsia"/>
          <w:b/>
          <w:color w:val="000000" w:themeColor="text1"/>
          <w:sz w:val="28"/>
          <w:szCs w:val="28"/>
        </w:rPr>
        <w:lastRenderedPageBreak/>
        <w:t>附件</w:t>
      </w:r>
      <w:r w:rsidRPr="00ED2D51">
        <w:rPr>
          <w:rFonts w:ascii="宋体" w:hAnsi="宋体"/>
          <w:b/>
          <w:color w:val="000000" w:themeColor="text1"/>
          <w:sz w:val="28"/>
          <w:szCs w:val="28"/>
        </w:rPr>
        <w:t>4</w:t>
      </w:r>
      <w:bookmarkEnd w:id="16"/>
    </w:p>
    <w:p w14:paraId="6972377C" w14:textId="77777777" w:rsidR="0073114A" w:rsidRPr="00ED2D51" w:rsidRDefault="00415553">
      <w:pPr>
        <w:jc w:val="center"/>
        <w:rPr>
          <w:rFonts w:ascii="宋体" w:hAnsi="宋体"/>
          <w:b/>
          <w:bCs/>
          <w:kern w:val="2"/>
          <w:sz w:val="32"/>
          <w:szCs w:val="32"/>
        </w:rPr>
      </w:pPr>
      <w:r w:rsidRPr="00ED2D51">
        <w:rPr>
          <w:rFonts w:ascii="宋体" w:hAnsi="宋体" w:hint="eastAsia"/>
          <w:b/>
          <w:bCs/>
          <w:sz w:val="32"/>
          <w:szCs w:val="32"/>
        </w:rPr>
        <w:t>报价表</w:t>
      </w:r>
      <w:r w:rsidRPr="00ED2D51">
        <w:rPr>
          <w:rFonts w:ascii="宋体" w:hAnsi="宋体"/>
          <w:b/>
          <w:bCs/>
          <w:sz w:val="32"/>
          <w:szCs w:val="32"/>
        </w:rPr>
        <w:t>(</w:t>
      </w:r>
      <w:r w:rsidRPr="00ED2D51">
        <w:rPr>
          <w:rFonts w:ascii="宋体" w:hAnsi="宋体" w:hint="eastAsia"/>
          <w:b/>
          <w:bCs/>
          <w:sz w:val="32"/>
          <w:szCs w:val="32"/>
        </w:rPr>
        <w:t>开标一览表</w:t>
      </w:r>
      <w:r w:rsidRPr="00ED2D51">
        <w:rPr>
          <w:rFonts w:ascii="宋体" w:hAnsi="宋体"/>
          <w:b/>
          <w:bCs/>
          <w:sz w:val="32"/>
          <w:szCs w:val="32"/>
        </w:rPr>
        <w:t>)</w:t>
      </w:r>
      <w:bookmarkEnd w:id="17"/>
    </w:p>
    <w:p w14:paraId="5DC773ED" w14:textId="77777777" w:rsidR="0073114A" w:rsidRPr="00ED2D51" w:rsidRDefault="0073114A">
      <w:pPr>
        <w:rPr>
          <w:rFonts w:ascii="Times New Roman" w:hAnsi="宋体" w:cs="仿宋_GB2312"/>
          <w:color w:val="000000" w:themeColor="text1"/>
          <w:sz w:val="24"/>
          <w:szCs w:val="24"/>
        </w:rPr>
      </w:pPr>
    </w:p>
    <w:p w14:paraId="47B729CF" w14:textId="5177EFD7" w:rsidR="0073114A" w:rsidRPr="00ED2D51" w:rsidRDefault="00415553">
      <w:pPr>
        <w:tabs>
          <w:tab w:val="left" w:pos="284"/>
          <w:tab w:val="left" w:pos="851"/>
        </w:tabs>
        <w:spacing w:line="300" w:lineRule="auto"/>
        <w:rPr>
          <w:rFonts w:asciiTheme="minorEastAsia" w:hAnsiTheme="minorEastAsia" w:cs="Times New Roman"/>
          <w:color w:val="000000" w:themeColor="text1"/>
          <w:sz w:val="24"/>
          <w:szCs w:val="24"/>
        </w:rPr>
      </w:pPr>
      <w:r w:rsidRPr="00ED2D51">
        <w:rPr>
          <w:rFonts w:ascii="宋体" w:hAnsi="宋体" w:hint="eastAsia"/>
          <w:color w:val="000000" w:themeColor="text1"/>
          <w:sz w:val="24"/>
          <w:szCs w:val="24"/>
        </w:rPr>
        <w:t>项目名称：</w:t>
      </w:r>
      <w:r w:rsidR="007A1189" w:rsidRPr="00ED2D51">
        <w:rPr>
          <w:rFonts w:ascii="宋体" w:hAnsi="宋体" w:hint="eastAsia"/>
          <w:color w:val="000000" w:themeColor="text1"/>
          <w:sz w:val="24"/>
          <w:szCs w:val="24"/>
        </w:rPr>
        <w:t>广东以色列理工学院</w:t>
      </w:r>
      <w:r w:rsidR="007A1189" w:rsidRPr="00ED2D51">
        <w:rPr>
          <w:rFonts w:ascii="宋体" w:hAnsi="宋体"/>
          <w:color w:val="000000" w:themeColor="text1"/>
          <w:sz w:val="24"/>
          <w:szCs w:val="24"/>
        </w:rPr>
        <w:t>2026-2028年度南校区自助洗衣机房投放项目</w:t>
      </w:r>
    </w:p>
    <w:p w14:paraId="58CBB474" w14:textId="77777777" w:rsidR="0073114A" w:rsidRPr="00ED2D51" w:rsidRDefault="00415553">
      <w:pPr>
        <w:tabs>
          <w:tab w:val="left" w:pos="284"/>
          <w:tab w:val="left" w:pos="851"/>
        </w:tabs>
        <w:spacing w:line="300" w:lineRule="auto"/>
        <w:rPr>
          <w:rFonts w:ascii="宋体" w:hAnsi="宋体"/>
          <w:color w:val="000000" w:themeColor="text1"/>
          <w:sz w:val="24"/>
          <w:szCs w:val="24"/>
        </w:rPr>
      </w:pPr>
      <w:r w:rsidRPr="00ED2D51">
        <w:rPr>
          <w:rFonts w:ascii="宋体" w:hAnsi="宋体" w:hint="eastAsia"/>
          <w:color w:val="000000" w:themeColor="text1"/>
          <w:sz w:val="24"/>
          <w:szCs w:val="24"/>
        </w:rPr>
        <w:t>货币单位：元/人民币</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1"/>
        <w:gridCol w:w="844"/>
        <w:gridCol w:w="3827"/>
        <w:gridCol w:w="2268"/>
        <w:gridCol w:w="2268"/>
      </w:tblGrid>
      <w:tr w:rsidR="0073114A" w:rsidRPr="00ED2D51" w14:paraId="036A8D01" w14:textId="77777777" w:rsidTr="00270F48">
        <w:trPr>
          <w:trHeight w:val="316"/>
          <w:tblHeader/>
          <w:jc w:val="center"/>
        </w:trPr>
        <w:tc>
          <w:tcPr>
            <w:tcW w:w="711" w:type="dxa"/>
            <w:tcBorders>
              <w:top w:val="single" w:sz="4" w:space="0" w:color="auto"/>
              <w:left w:val="single" w:sz="4" w:space="0" w:color="auto"/>
              <w:right w:val="single" w:sz="4" w:space="0" w:color="auto"/>
            </w:tcBorders>
            <w:vAlign w:val="center"/>
          </w:tcPr>
          <w:p w14:paraId="418701B3" w14:textId="77777777" w:rsidR="0073114A" w:rsidRPr="00ED2D51" w:rsidRDefault="00415553">
            <w:pPr>
              <w:spacing w:before="1" w:line="0" w:lineRule="atLeast"/>
              <w:jc w:val="center"/>
              <w:rPr>
                <w:rFonts w:ascii="宋体" w:hAnsi="宋体" w:cs="宋体"/>
                <w:b/>
                <w:color w:val="000000" w:themeColor="text1"/>
              </w:rPr>
            </w:pPr>
            <w:r w:rsidRPr="00ED2D51">
              <w:rPr>
                <w:rFonts w:ascii="宋体" w:hAnsi="宋体" w:cs="宋体" w:hint="eastAsia"/>
                <w:b/>
                <w:color w:val="000000" w:themeColor="text1"/>
              </w:rPr>
              <w:t>序号</w:t>
            </w:r>
          </w:p>
        </w:tc>
        <w:tc>
          <w:tcPr>
            <w:tcW w:w="4671" w:type="dxa"/>
            <w:gridSpan w:val="2"/>
            <w:tcBorders>
              <w:top w:val="single" w:sz="4" w:space="0" w:color="auto"/>
              <w:left w:val="single" w:sz="4" w:space="0" w:color="auto"/>
              <w:right w:val="single" w:sz="4" w:space="0" w:color="auto"/>
            </w:tcBorders>
            <w:vAlign w:val="center"/>
          </w:tcPr>
          <w:p w14:paraId="2817002F" w14:textId="77777777" w:rsidR="0073114A" w:rsidRPr="00ED2D51" w:rsidRDefault="00415553">
            <w:pPr>
              <w:spacing w:before="1" w:line="0" w:lineRule="atLeast"/>
              <w:jc w:val="center"/>
              <w:rPr>
                <w:rFonts w:ascii="宋体" w:hAnsi="宋体" w:cs="宋体"/>
                <w:b/>
                <w:color w:val="000000" w:themeColor="text1"/>
              </w:rPr>
            </w:pPr>
            <w:r w:rsidRPr="00ED2D51">
              <w:rPr>
                <w:rFonts w:ascii="宋体" w:hAnsi="宋体" w:cs="仿宋_GB2312" w:hint="eastAsia"/>
                <w:b/>
                <w:szCs w:val="21"/>
              </w:rPr>
              <w:t>服务内容</w:t>
            </w:r>
          </w:p>
        </w:tc>
        <w:tc>
          <w:tcPr>
            <w:tcW w:w="2268" w:type="dxa"/>
            <w:tcBorders>
              <w:top w:val="single" w:sz="4" w:space="0" w:color="auto"/>
              <w:left w:val="single" w:sz="4" w:space="0" w:color="auto"/>
              <w:bottom w:val="single" w:sz="4" w:space="0" w:color="auto"/>
              <w:right w:val="single" w:sz="4" w:space="0" w:color="auto"/>
            </w:tcBorders>
            <w:vAlign w:val="center"/>
          </w:tcPr>
          <w:p w14:paraId="156ECA9E" w14:textId="77777777" w:rsidR="0073114A" w:rsidRPr="00ED2D51" w:rsidRDefault="00415553">
            <w:pPr>
              <w:spacing w:before="1" w:line="0" w:lineRule="atLeast"/>
              <w:jc w:val="center"/>
              <w:rPr>
                <w:rFonts w:ascii="宋体" w:hAnsi="宋体" w:cs="宋体"/>
                <w:b/>
                <w:bCs/>
                <w:color w:val="000000" w:themeColor="text1"/>
              </w:rPr>
            </w:pPr>
            <w:r w:rsidRPr="00ED2D51">
              <w:rPr>
                <w:rFonts w:ascii="宋体" w:hAnsi="宋体" w:cs="宋体" w:hint="eastAsia"/>
                <w:b/>
                <w:bCs/>
                <w:color w:val="000000" w:themeColor="text1"/>
              </w:rPr>
              <w:t>单台投标报价</w:t>
            </w:r>
          </w:p>
        </w:tc>
        <w:tc>
          <w:tcPr>
            <w:tcW w:w="2268" w:type="dxa"/>
            <w:tcBorders>
              <w:top w:val="single" w:sz="4" w:space="0" w:color="auto"/>
              <w:left w:val="single" w:sz="4" w:space="0" w:color="auto"/>
              <w:bottom w:val="single" w:sz="4" w:space="0" w:color="auto"/>
              <w:right w:val="single" w:sz="4" w:space="0" w:color="auto"/>
            </w:tcBorders>
            <w:vAlign w:val="center"/>
          </w:tcPr>
          <w:p w14:paraId="565FC412" w14:textId="77777777" w:rsidR="0073114A" w:rsidRPr="00ED2D51" w:rsidRDefault="00415553">
            <w:pPr>
              <w:spacing w:before="1" w:line="0" w:lineRule="atLeast"/>
              <w:jc w:val="center"/>
              <w:rPr>
                <w:rFonts w:ascii="宋体" w:hAnsi="宋体" w:cs="宋体"/>
                <w:b/>
                <w:bCs/>
                <w:color w:val="000000" w:themeColor="text1"/>
              </w:rPr>
            </w:pPr>
            <w:r w:rsidRPr="00ED2D51">
              <w:rPr>
                <w:rFonts w:ascii="宋体" w:hAnsi="宋体" w:cs="仿宋_GB2312" w:hint="eastAsia"/>
                <w:b/>
                <w:szCs w:val="21"/>
              </w:rPr>
              <w:t>★最高限价</w:t>
            </w:r>
          </w:p>
        </w:tc>
      </w:tr>
      <w:tr w:rsidR="007A1189" w:rsidRPr="00ED2D51" w14:paraId="36912510" w14:textId="77777777" w:rsidTr="007A1189">
        <w:trPr>
          <w:trHeight w:val="567"/>
          <w:jc w:val="center"/>
        </w:trPr>
        <w:tc>
          <w:tcPr>
            <w:tcW w:w="711" w:type="dxa"/>
            <w:vMerge w:val="restart"/>
            <w:tcBorders>
              <w:top w:val="single" w:sz="4" w:space="0" w:color="auto"/>
              <w:left w:val="single" w:sz="4" w:space="0" w:color="auto"/>
              <w:right w:val="single" w:sz="4" w:space="0" w:color="auto"/>
            </w:tcBorders>
            <w:vAlign w:val="center"/>
          </w:tcPr>
          <w:p w14:paraId="29B00D39" w14:textId="77777777" w:rsidR="0073114A" w:rsidRPr="00ED2D51" w:rsidRDefault="00415553">
            <w:pPr>
              <w:autoSpaceDE w:val="0"/>
              <w:autoSpaceDN w:val="0"/>
              <w:adjustRightInd w:val="0"/>
              <w:jc w:val="center"/>
              <w:rPr>
                <w:rFonts w:ascii="宋体" w:hAnsi="宋体" w:cs="宋体"/>
                <w:color w:val="000000" w:themeColor="text1"/>
              </w:rPr>
            </w:pPr>
            <w:r w:rsidRPr="00ED2D51">
              <w:rPr>
                <w:rFonts w:ascii="宋体" w:hAnsi="宋体" w:cs="宋体"/>
                <w:color w:val="000000" w:themeColor="text1"/>
              </w:rPr>
              <w:t>1</w:t>
            </w:r>
          </w:p>
        </w:tc>
        <w:tc>
          <w:tcPr>
            <w:tcW w:w="844" w:type="dxa"/>
            <w:vMerge w:val="restart"/>
            <w:tcBorders>
              <w:top w:val="single" w:sz="4" w:space="0" w:color="auto"/>
              <w:left w:val="single" w:sz="4" w:space="0" w:color="auto"/>
              <w:right w:val="single" w:sz="4" w:space="0" w:color="auto"/>
            </w:tcBorders>
            <w:vAlign w:val="center"/>
          </w:tcPr>
          <w:p w14:paraId="61F7FD7A" w14:textId="77777777" w:rsidR="0073114A" w:rsidRPr="00ED2D51" w:rsidRDefault="00415553">
            <w:pPr>
              <w:autoSpaceDE w:val="0"/>
              <w:autoSpaceDN w:val="0"/>
              <w:adjustRightInd w:val="0"/>
              <w:jc w:val="center"/>
              <w:rPr>
                <w:color w:val="000000" w:themeColor="text1"/>
              </w:rPr>
            </w:pPr>
            <w:r w:rsidRPr="00ED2D51">
              <w:rPr>
                <w:rFonts w:hint="eastAsia"/>
                <w:color w:val="000000" w:themeColor="text1"/>
              </w:rPr>
              <w:t>洗衣服务报价</w:t>
            </w:r>
          </w:p>
        </w:tc>
        <w:tc>
          <w:tcPr>
            <w:tcW w:w="3827" w:type="dxa"/>
            <w:tcBorders>
              <w:top w:val="single" w:sz="4" w:space="0" w:color="auto"/>
              <w:left w:val="single" w:sz="4" w:space="0" w:color="auto"/>
              <w:bottom w:val="single" w:sz="4" w:space="0" w:color="auto"/>
              <w:right w:val="single" w:sz="4" w:space="0" w:color="auto"/>
            </w:tcBorders>
            <w:vAlign w:val="center"/>
          </w:tcPr>
          <w:p w14:paraId="592F1297" w14:textId="77777777" w:rsidR="0073114A" w:rsidRPr="00ED2D51" w:rsidRDefault="00415553">
            <w:pPr>
              <w:rPr>
                <w:color w:val="000000" w:themeColor="text1"/>
              </w:rPr>
            </w:pPr>
            <w:r w:rsidRPr="00ED2D51">
              <w:rPr>
                <w:rFonts w:hint="eastAsia"/>
                <w:color w:val="000000" w:themeColor="text1"/>
              </w:rPr>
              <w:t>①单脱水</w:t>
            </w:r>
          </w:p>
        </w:tc>
        <w:tc>
          <w:tcPr>
            <w:tcW w:w="2268" w:type="dxa"/>
            <w:tcBorders>
              <w:top w:val="single" w:sz="4" w:space="0" w:color="auto"/>
              <w:left w:val="single" w:sz="4" w:space="0" w:color="auto"/>
              <w:bottom w:val="single" w:sz="4" w:space="0" w:color="auto"/>
              <w:right w:val="single" w:sz="4" w:space="0" w:color="auto"/>
            </w:tcBorders>
          </w:tcPr>
          <w:p w14:paraId="7DE9188D"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proofErr w:type="gramStart"/>
            <w:r w:rsidRPr="00ED2D51">
              <w:rPr>
                <w:rFonts w:hint="eastAsia"/>
              </w:rPr>
              <w:t>机次</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725FC711"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1.5元/机次</w:t>
            </w:r>
          </w:p>
        </w:tc>
      </w:tr>
      <w:tr w:rsidR="007A1189" w:rsidRPr="00ED2D51" w14:paraId="696482B1" w14:textId="77777777" w:rsidTr="007A1189">
        <w:trPr>
          <w:trHeight w:val="567"/>
          <w:jc w:val="center"/>
        </w:trPr>
        <w:tc>
          <w:tcPr>
            <w:tcW w:w="711" w:type="dxa"/>
            <w:vMerge/>
            <w:tcBorders>
              <w:left w:val="single" w:sz="4" w:space="0" w:color="auto"/>
              <w:right w:val="single" w:sz="4" w:space="0" w:color="auto"/>
            </w:tcBorders>
            <w:vAlign w:val="center"/>
          </w:tcPr>
          <w:p w14:paraId="794794B3" w14:textId="77777777" w:rsidR="0073114A" w:rsidRPr="00ED2D51" w:rsidRDefault="0073114A">
            <w:pPr>
              <w:autoSpaceDE w:val="0"/>
              <w:autoSpaceDN w:val="0"/>
              <w:adjustRightInd w:val="0"/>
              <w:jc w:val="center"/>
              <w:rPr>
                <w:rFonts w:ascii="宋体" w:hAnsi="宋体" w:cs="宋体"/>
                <w:color w:val="000000" w:themeColor="text1"/>
              </w:rPr>
            </w:pPr>
          </w:p>
        </w:tc>
        <w:tc>
          <w:tcPr>
            <w:tcW w:w="844" w:type="dxa"/>
            <w:vMerge/>
            <w:tcBorders>
              <w:left w:val="single" w:sz="4" w:space="0" w:color="auto"/>
              <w:right w:val="single" w:sz="4" w:space="0" w:color="auto"/>
            </w:tcBorders>
            <w:vAlign w:val="center"/>
          </w:tcPr>
          <w:p w14:paraId="4A209894" w14:textId="77777777" w:rsidR="0073114A" w:rsidRPr="00ED2D51" w:rsidRDefault="0073114A">
            <w:pPr>
              <w:autoSpaceDE w:val="0"/>
              <w:autoSpaceDN w:val="0"/>
              <w:adjustRightInd w:val="0"/>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vAlign w:val="center"/>
          </w:tcPr>
          <w:p w14:paraId="560D2B1A" w14:textId="77777777" w:rsidR="0073114A" w:rsidRPr="00ED2D51" w:rsidRDefault="00415553">
            <w:pPr>
              <w:rPr>
                <w:color w:val="000000" w:themeColor="text1"/>
              </w:rPr>
            </w:pPr>
            <w:r w:rsidRPr="00ED2D51">
              <w:rPr>
                <w:rFonts w:hint="eastAsia"/>
                <w:color w:val="000000" w:themeColor="text1"/>
              </w:rPr>
              <w:t>②快速洗模式（洗衣时长≥</w:t>
            </w:r>
            <w:r w:rsidRPr="00ED2D51">
              <w:rPr>
                <w:rFonts w:hint="eastAsia"/>
                <w:color w:val="000000" w:themeColor="text1"/>
              </w:rPr>
              <w:t>20</w:t>
            </w:r>
            <w:r w:rsidRPr="00ED2D51">
              <w:rPr>
                <w:rFonts w:hint="eastAsia"/>
                <w:color w:val="000000" w:themeColor="text1"/>
              </w:rPr>
              <w:t>分钟）</w:t>
            </w:r>
          </w:p>
        </w:tc>
        <w:tc>
          <w:tcPr>
            <w:tcW w:w="2268" w:type="dxa"/>
            <w:tcBorders>
              <w:top w:val="single" w:sz="4" w:space="0" w:color="auto"/>
              <w:left w:val="single" w:sz="4" w:space="0" w:color="auto"/>
              <w:bottom w:val="single" w:sz="4" w:space="0" w:color="auto"/>
              <w:right w:val="single" w:sz="4" w:space="0" w:color="auto"/>
            </w:tcBorders>
          </w:tcPr>
          <w:p w14:paraId="523B554B"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proofErr w:type="gramStart"/>
            <w:r w:rsidRPr="00ED2D51">
              <w:rPr>
                <w:rFonts w:hint="eastAsia"/>
              </w:rPr>
              <w:t>机次</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4943F7B6"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2.5元/机次。</w:t>
            </w:r>
          </w:p>
        </w:tc>
      </w:tr>
      <w:tr w:rsidR="007A1189" w:rsidRPr="00ED2D51" w14:paraId="3115F092" w14:textId="77777777" w:rsidTr="007A1189">
        <w:trPr>
          <w:trHeight w:val="567"/>
          <w:jc w:val="center"/>
        </w:trPr>
        <w:tc>
          <w:tcPr>
            <w:tcW w:w="711" w:type="dxa"/>
            <w:vMerge/>
            <w:tcBorders>
              <w:left w:val="single" w:sz="4" w:space="0" w:color="auto"/>
              <w:right w:val="single" w:sz="4" w:space="0" w:color="auto"/>
            </w:tcBorders>
            <w:vAlign w:val="center"/>
          </w:tcPr>
          <w:p w14:paraId="4FF6B304" w14:textId="77777777" w:rsidR="0073114A" w:rsidRPr="00ED2D51" w:rsidRDefault="0073114A">
            <w:pPr>
              <w:autoSpaceDE w:val="0"/>
              <w:autoSpaceDN w:val="0"/>
              <w:adjustRightInd w:val="0"/>
              <w:jc w:val="center"/>
              <w:rPr>
                <w:rFonts w:ascii="宋体" w:hAnsi="宋体" w:cs="宋体"/>
                <w:color w:val="000000" w:themeColor="text1"/>
              </w:rPr>
            </w:pPr>
          </w:p>
        </w:tc>
        <w:tc>
          <w:tcPr>
            <w:tcW w:w="844" w:type="dxa"/>
            <w:vMerge/>
            <w:tcBorders>
              <w:left w:val="single" w:sz="4" w:space="0" w:color="auto"/>
              <w:right w:val="single" w:sz="4" w:space="0" w:color="auto"/>
            </w:tcBorders>
            <w:vAlign w:val="center"/>
          </w:tcPr>
          <w:p w14:paraId="463E7DD0" w14:textId="77777777" w:rsidR="0073114A" w:rsidRPr="00ED2D51" w:rsidRDefault="0073114A">
            <w:pPr>
              <w:autoSpaceDE w:val="0"/>
              <w:autoSpaceDN w:val="0"/>
              <w:adjustRightInd w:val="0"/>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vAlign w:val="center"/>
          </w:tcPr>
          <w:p w14:paraId="110E61A0" w14:textId="77777777" w:rsidR="0073114A" w:rsidRPr="00ED2D51" w:rsidRDefault="00415553">
            <w:pPr>
              <w:rPr>
                <w:color w:val="000000" w:themeColor="text1"/>
              </w:rPr>
            </w:pPr>
            <w:r w:rsidRPr="00ED2D51">
              <w:rPr>
                <w:rFonts w:hint="eastAsia"/>
                <w:color w:val="000000" w:themeColor="text1"/>
              </w:rPr>
              <w:t>③标准洗模式（洗衣时长≥</w:t>
            </w:r>
            <w:r w:rsidRPr="00ED2D51">
              <w:rPr>
                <w:rFonts w:hint="eastAsia"/>
                <w:color w:val="000000" w:themeColor="text1"/>
              </w:rPr>
              <w:t>35</w:t>
            </w:r>
            <w:r w:rsidRPr="00ED2D51">
              <w:rPr>
                <w:rFonts w:hint="eastAsia"/>
                <w:color w:val="000000" w:themeColor="text1"/>
              </w:rPr>
              <w:t>分钟）</w:t>
            </w:r>
          </w:p>
        </w:tc>
        <w:tc>
          <w:tcPr>
            <w:tcW w:w="2268" w:type="dxa"/>
            <w:tcBorders>
              <w:top w:val="single" w:sz="4" w:space="0" w:color="auto"/>
              <w:left w:val="single" w:sz="4" w:space="0" w:color="auto"/>
              <w:bottom w:val="single" w:sz="4" w:space="0" w:color="auto"/>
              <w:right w:val="single" w:sz="4" w:space="0" w:color="auto"/>
            </w:tcBorders>
          </w:tcPr>
          <w:p w14:paraId="6FC3F098"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proofErr w:type="gramStart"/>
            <w:r w:rsidRPr="00ED2D51">
              <w:rPr>
                <w:rFonts w:hint="eastAsia"/>
              </w:rPr>
              <w:t>机次</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4AF1DD45"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3元/机次</w:t>
            </w:r>
          </w:p>
        </w:tc>
      </w:tr>
      <w:tr w:rsidR="007A1189" w:rsidRPr="00ED2D51" w14:paraId="1DC23718" w14:textId="77777777" w:rsidTr="007A1189">
        <w:trPr>
          <w:trHeight w:val="567"/>
          <w:jc w:val="center"/>
        </w:trPr>
        <w:tc>
          <w:tcPr>
            <w:tcW w:w="711" w:type="dxa"/>
            <w:vMerge/>
            <w:tcBorders>
              <w:left w:val="single" w:sz="4" w:space="0" w:color="auto"/>
              <w:right w:val="single" w:sz="4" w:space="0" w:color="auto"/>
            </w:tcBorders>
            <w:vAlign w:val="center"/>
          </w:tcPr>
          <w:p w14:paraId="31BAEDBA" w14:textId="77777777" w:rsidR="0073114A" w:rsidRPr="00ED2D51" w:rsidRDefault="0073114A">
            <w:pPr>
              <w:autoSpaceDE w:val="0"/>
              <w:autoSpaceDN w:val="0"/>
              <w:adjustRightInd w:val="0"/>
              <w:jc w:val="center"/>
              <w:rPr>
                <w:rFonts w:ascii="宋体" w:hAnsi="宋体" w:cs="宋体"/>
                <w:color w:val="000000" w:themeColor="text1"/>
              </w:rPr>
            </w:pPr>
          </w:p>
        </w:tc>
        <w:tc>
          <w:tcPr>
            <w:tcW w:w="844" w:type="dxa"/>
            <w:vMerge/>
            <w:tcBorders>
              <w:left w:val="single" w:sz="4" w:space="0" w:color="auto"/>
              <w:right w:val="single" w:sz="4" w:space="0" w:color="auto"/>
            </w:tcBorders>
            <w:vAlign w:val="center"/>
          </w:tcPr>
          <w:p w14:paraId="6B3EC67E" w14:textId="77777777" w:rsidR="0073114A" w:rsidRPr="00ED2D51" w:rsidRDefault="0073114A">
            <w:pPr>
              <w:autoSpaceDE w:val="0"/>
              <w:autoSpaceDN w:val="0"/>
              <w:adjustRightInd w:val="0"/>
              <w:jc w:val="center"/>
              <w:rPr>
                <w:color w:val="000000" w:themeColor="text1"/>
              </w:rPr>
            </w:pPr>
          </w:p>
        </w:tc>
        <w:tc>
          <w:tcPr>
            <w:tcW w:w="3827" w:type="dxa"/>
            <w:tcBorders>
              <w:top w:val="single" w:sz="4" w:space="0" w:color="auto"/>
              <w:left w:val="single" w:sz="4" w:space="0" w:color="auto"/>
              <w:bottom w:val="single" w:sz="4" w:space="0" w:color="auto"/>
              <w:right w:val="single" w:sz="4" w:space="0" w:color="auto"/>
            </w:tcBorders>
            <w:vAlign w:val="center"/>
          </w:tcPr>
          <w:p w14:paraId="771A81C6" w14:textId="77777777" w:rsidR="0073114A" w:rsidRPr="00ED2D51" w:rsidRDefault="00415553">
            <w:pPr>
              <w:rPr>
                <w:color w:val="000000" w:themeColor="text1"/>
              </w:rPr>
            </w:pPr>
            <w:r w:rsidRPr="00ED2D51">
              <w:rPr>
                <w:rFonts w:hint="eastAsia"/>
                <w:color w:val="000000" w:themeColor="text1"/>
              </w:rPr>
              <w:t>④超长洗模式（洗衣时长≥</w:t>
            </w:r>
            <w:r w:rsidRPr="00ED2D51">
              <w:rPr>
                <w:rFonts w:hint="eastAsia"/>
                <w:color w:val="000000" w:themeColor="text1"/>
              </w:rPr>
              <w:t>45</w:t>
            </w:r>
            <w:r w:rsidRPr="00ED2D51">
              <w:rPr>
                <w:rFonts w:hint="eastAsia"/>
                <w:color w:val="000000" w:themeColor="text1"/>
              </w:rPr>
              <w:t>分钟）</w:t>
            </w:r>
          </w:p>
        </w:tc>
        <w:tc>
          <w:tcPr>
            <w:tcW w:w="2268" w:type="dxa"/>
            <w:tcBorders>
              <w:top w:val="single" w:sz="4" w:space="0" w:color="auto"/>
              <w:left w:val="single" w:sz="4" w:space="0" w:color="auto"/>
              <w:bottom w:val="single" w:sz="4" w:space="0" w:color="auto"/>
              <w:right w:val="single" w:sz="4" w:space="0" w:color="auto"/>
            </w:tcBorders>
          </w:tcPr>
          <w:p w14:paraId="4EF16F48"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proofErr w:type="gramStart"/>
            <w:r w:rsidRPr="00ED2D51">
              <w:rPr>
                <w:rFonts w:hint="eastAsia"/>
              </w:rPr>
              <w:t>机次</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1F46FBCB"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4.5元/机次</w:t>
            </w:r>
          </w:p>
        </w:tc>
      </w:tr>
      <w:tr w:rsidR="007A1189" w:rsidRPr="00ED2D51" w14:paraId="67C46748" w14:textId="77777777" w:rsidTr="007A1189">
        <w:trPr>
          <w:trHeight w:val="567"/>
          <w:jc w:val="center"/>
        </w:trPr>
        <w:tc>
          <w:tcPr>
            <w:tcW w:w="711" w:type="dxa"/>
            <w:tcBorders>
              <w:top w:val="single" w:sz="4" w:space="0" w:color="auto"/>
              <w:left w:val="single" w:sz="4" w:space="0" w:color="auto"/>
              <w:right w:val="single" w:sz="4" w:space="0" w:color="auto"/>
            </w:tcBorders>
            <w:vAlign w:val="center"/>
          </w:tcPr>
          <w:p w14:paraId="3EC8538F" w14:textId="77777777" w:rsidR="0073114A" w:rsidRPr="00ED2D51" w:rsidRDefault="00415553">
            <w:pPr>
              <w:autoSpaceDE w:val="0"/>
              <w:autoSpaceDN w:val="0"/>
              <w:adjustRightInd w:val="0"/>
              <w:jc w:val="center"/>
              <w:rPr>
                <w:rFonts w:ascii="宋体" w:hAnsi="宋体" w:cs="宋体"/>
                <w:color w:val="000000" w:themeColor="text1"/>
              </w:rPr>
            </w:pPr>
            <w:r w:rsidRPr="00ED2D51">
              <w:rPr>
                <w:rFonts w:ascii="宋体" w:hAnsi="宋体" w:cs="宋体" w:hint="eastAsia"/>
                <w:color w:val="000000" w:themeColor="text1"/>
              </w:rPr>
              <w:t>2</w:t>
            </w:r>
          </w:p>
        </w:tc>
        <w:tc>
          <w:tcPr>
            <w:tcW w:w="844" w:type="dxa"/>
            <w:tcBorders>
              <w:top w:val="single" w:sz="4" w:space="0" w:color="auto"/>
              <w:left w:val="single" w:sz="4" w:space="0" w:color="auto"/>
              <w:right w:val="single" w:sz="4" w:space="0" w:color="auto"/>
            </w:tcBorders>
            <w:vAlign w:val="center"/>
          </w:tcPr>
          <w:p w14:paraId="263A7100" w14:textId="77777777" w:rsidR="0073114A" w:rsidRPr="00ED2D51" w:rsidRDefault="00415553">
            <w:pPr>
              <w:autoSpaceDE w:val="0"/>
              <w:autoSpaceDN w:val="0"/>
              <w:adjustRightInd w:val="0"/>
              <w:jc w:val="center"/>
              <w:rPr>
                <w:color w:val="000000" w:themeColor="text1"/>
              </w:rPr>
            </w:pPr>
            <w:r w:rsidRPr="00ED2D51">
              <w:rPr>
                <w:rFonts w:hint="eastAsia"/>
                <w:color w:val="000000" w:themeColor="text1"/>
              </w:rPr>
              <w:t>烘干服务报价</w:t>
            </w:r>
          </w:p>
        </w:tc>
        <w:tc>
          <w:tcPr>
            <w:tcW w:w="3827" w:type="dxa"/>
            <w:tcBorders>
              <w:top w:val="single" w:sz="4" w:space="0" w:color="auto"/>
              <w:left w:val="single" w:sz="4" w:space="0" w:color="auto"/>
              <w:bottom w:val="single" w:sz="4" w:space="0" w:color="auto"/>
              <w:right w:val="single" w:sz="4" w:space="0" w:color="auto"/>
            </w:tcBorders>
            <w:vAlign w:val="center"/>
          </w:tcPr>
          <w:p w14:paraId="4D554F2F" w14:textId="77777777" w:rsidR="0073114A" w:rsidRPr="00ED2D51" w:rsidRDefault="00415553">
            <w:pPr>
              <w:rPr>
                <w:color w:val="000000" w:themeColor="text1"/>
              </w:rPr>
            </w:pPr>
            <w:r w:rsidRPr="00ED2D51">
              <w:rPr>
                <w:rFonts w:hint="eastAsia"/>
                <w:color w:val="000000" w:themeColor="text1"/>
              </w:rPr>
              <w:t>⑤标准烘干模式（</w:t>
            </w:r>
            <w:r w:rsidRPr="00ED2D51">
              <w:rPr>
                <w:rFonts w:hint="eastAsia"/>
                <w:color w:val="000000" w:themeColor="text1"/>
              </w:rPr>
              <w:t>10</w:t>
            </w:r>
            <w:r w:rsidRPr="00ED2D51">
              <w:rPr>
                <w:rFonts w:hint="eastAsia"/>
                <w:color w:val="000000" w:themeColor="text1"/>
              </w:rPr>
              <w:t>分钟）</w:t>
            </w:r>
          </w:p>
          <w:p w14:paraId="5CCBA879" w14:textId="77777777" w:rsidR="0073114A" w:rsidRPr="00ED2D51" w:rsidRDefault="00415553" w:rsidP="007A1189">
            <w:pPr>
              <w:pStyle w:val="NormalIndent"/>
              <w:ind w:firstLineChars="0" w:firstLine="0"/>
              <w:rPr>
                <w:rFonts w:ascii="宋体" w:eastAsia="宋体" w:hAnsi="宋体"/>
                <w:b/>
                <w:bCs/>
                <w:color w:val="000000" w:themeColor="text1"/>
              </w:rPr>
            </w:pPr>
            <w:r w:rsidRPr="00ED2D51">
              <w:rPr>
                <w:rFonts w:ascii="宋体" w:eastAsia="宋体" w:hAnsi="宋体" w:hint="eastAsia"/>
                <w:b/>
                <w:bCs/>
                <w:color w:val="000000" w:themeColor="text1"/>
              </w:rPr>
              <w:t>注：不同烘干模式收费价格须统一。</w:t>
            </w:r>
          </w:p>
        </w:tc>
        <w:tc>
          <w:tcPr>
            <w:tcW w:w="2268" w:type="dxa"/>
            <w:tcBorders>
              <w:top w:val="single" w:sz="4" w:space="0" w:color="auto"/>
              <w:left w:val="single" w:sz="4" w:space="0" w:color="auto"/>
              <w:bottom w:val="single" w:sz="4" w:space="0" w:color="auto"/>
              <w:right w:val="single" w:sz="4" w:space="0" w:color="auto"/>
            </w:tcBorders>
          </w:tcPr>
          <w:p w14:paraId="0C0B011A"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r w:rsidRPr="00ED2D51">
              <w:rPr>
                <w:rFonts w:hint="eastAsia"/>
              </w:rPr>
              <w:t>（</w:t>
            </w:r>
            <w:r w:rsidRPr="00ED2D51">
              <w:rPr>
                <w:rFonts w:hint="eastAsia"/>
              </w:rPr>
              <w:t>10</w:t>
            </w:r>
            <w:r w:rsidRPr="00ED2D51">
              <w:rPr>
                <w:rFonts w:hint="eastAsia"/>
              </w:rPr>
              <w:t>分钟·机次）</w:t>
            </w:r>
          </w:p>
        </w:tc>
        <w:tc>
          <w:tcPr>
            <w:tcW w:w="2268" w:type="dxa"/>
            <w:tcBorders>
              <w:top w:val="single" w:sz="4" w:space="0" w:color="auto"/>
              <w:left w:val="single" w:sz="4" w:space="0" w:color="auto"/>
              <w:bottom w:val="single" w:sz="4" w:space="0" w:color="auto"/>
              <w:right w:val="single" w:sz="4" w:space="0" w:color="auto"/>
            </w:tcBorders>
            <w:vAlign w:val="center"/>
          </w:tcPr>
          <w:p w14:paraId="1D35FF70"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0.6元/（10分钟·机次）</w:t>
            </w:r>
          </w:p>
        </w:tc>
      </w:tr>
      <w:tr w:rsidR="007A1189" w:rsidRPr="00ED2D51" w14:paraId="4B99DA3A" w14:textId="77777777" w:rsidTr="007A1189">
        <w:trPr>
          <w:trHeight w:val="567"/>
          <w:jc w:val="center"/>
        </w:trPr>
        <w:tc>
          <w:tcPr>
            <w:tcW w:w="711" w:type="dxa"/>
            <w:tcBorders>
              <w:top w:val="single" w:sz="4" w:space="0" w:color="auto"/>
              <w:left w:val="single" w:sz="4" w:space="0" w:color="auto"/>
              <w:right w:val="single" w:sz="4" w:space="0" w:color="auto"/>
            </w:tcBorders>
            <w:vAlign w:val="center"/>
          </w:tcPr>
          <w:p w14:paraId="74BB32F5" w14:textId="77777777" w:rsidR="0073114A" w:rsidRPr="00ED2D51" w:rsidRDefault="00415553">
            <w:pPr>
              <w:autoSpaceDE w:val="0"/>
              <w:autoSpaceDN w:val="0"/>
              <w:adjustRightInd w:val="0"/>
              <w:jc w:val="center"/>
              <w:rPr>
                <w:rFonts w:ascii="宋体" w:hAnsi="宋体" w:cs="宋体"/>
                <w:color w:val="000000" w:themeColor="text1"/>
              </w:rPr>
            </w:pPr>
            <w:r w:rsidRPr="00ED2D51">
              <w:rPr>
                <w:rFonts w:ascii="宋体" w:hAnsi="宋体" w:cs="宋体" w:hint="eastAsia"/>
                <w:color w:val="000000" w:themeColor="text1"/>
              </w:rPr>
              <w:t>3</w:t>
            </w:r>
          </w:p>
        </w:tc>
        <w:tc>
          <w:tcPr>
            <w:tcW w:w="844" w:type="dxa"/>
            <w:tcBorders>
              <w:top w:val="single" w:sz="4" w:space="0" w:color="auto"/>
              <w:left w:val="single" w:sz="4" w:space="0" w:color="auto"/>
              <w:right w:val="single" w:sz="4" w:space="0" w:color="auto"/>
            </w:tcBorders>
            <w:vAlign w:val="center"/>
          </w:tcPr>
          <w:p w14:paraId="4C9EE03B" w14:textId="77777777" w:rsidR="0073114A" w:rsidRPr="00ED2D51" w:rsidRDefault="00415553">
            <w:pPr>
              <w:autoSpaceDE w:val="0"/>
              <w:autoSpaceDN w:val="0"/>
              <w:adjustRightInd w:val="0"/>
              <w:jc w:val="center"/>
              <w:rPr>
                <w:color w:val="000000" w:themeColor="text1"/>
              </w:rPr>
            </w:pPr>
            <w:r w:rsidRPr="00ED2D51">
              <w:rPr>
                <w:rFonts w:hint="eastAsia"/>
                <w:color w:val="000000" w:themeColor="text1"/>
              </w:rPr>
              <w:t>洗鞋服务报价</w:t>
            </w:r>
          </w:p>
        </w:tc>
        <w:tc>
          <w:tcPr>
            <w:tcW w:w="3827" w:type="dxa"/>
            <w:tcBorders>
              <w:top w:val="single" w:sz="4" w:space="0" w:color="auto"/>
              <w:left w:val="single" w:sz="4" w:space="0" w:color="auto"/>
              <w:bottom w:val="single" w:sz="4" w:space="0" w:color="auto"/>
              <w:right w:val="single" w:sz="4" w:space="0" w:color="auto"/>
            </w:tcBorders>
            <w:vAlign w:val="center"/>
          </w:tcPr>
          <w:p w14:paraId="40D4DFA6" w14:textId="77777777" w:rsidR="0073114A" w:rsidRPr="00ED2D51" w:rsidRDefault="00415553">
            <w:pPr>
              <w:rPr>
                <w:b/>
                <w:bCs/>
                <w:color w:val="000000" w:themeColor="text1"/>
              </w:rPr>
            </w:pPr>
            <w:r w:rsidRPr="00ED2D51">
              <w:rPr>
                <w:rFonts w:hint="eastAsia"/>
                <w:color w:val="000000" w:themeColor="text1"/>
              </w:rPr>
              <w:t>⑥标准洗鞋模式（时长≥</w:t>
            </w:r>
            <w:r w:rsidRPr="00ED2D51">
              <w:rPr>
                <w:rFonts w:hint="eastAsia"/>
                <w:color w:val="000000" w:themeColor="text1"/>
              </w:rPr>
              <w:t>35</w:t>
            </w:r>
            <w:r w:rsidRPr="00ED2D51">
              <w:rPr>
                <w:rFonts w:hint="eastAsia"/>
                <w:color w:val="000000" w:themeColor="text1"/>
              </w:rPr>
              <w:t>分钟）</w:t>
            </w:r>
          </w:p>
        </w:tc>
        <w:tc>
          <w:tcPr>
            <w:tcW w:w="2268" w:type="dxa"/>
            <w:tcBorders>
              <w:top w:val="single" w:sz="4" w:space="0" w:color="auto"/>
              <w:left w:val="single" w:sz="4" w:space="0" w:color="auto"/>
              <w:bottom w:val="single" w:sz="4" w:space="0" w:color="auto"/>
              <w:right w:val="single" w:sz="4" w:space="0" w:color="auto"/>
            </w:tcBorders>
          </w:tcPr>
          <w:p w14:paraId="4194CAC8" w14:textId="77777777" w:rsidR="0073114A" w:rsidRPr="00ED2D51" w:rsidRDefault="00415553">
            <w:pPr>
              <w:spacing w:before="1"/>
              <w:jc w:val="center"/>
              <w:rPr>
                <w:rFonts w:ascii="宋体" w:hAnsi="宋体" w:cs="宋体"/>
                <w:color w:val="000000" w:themeColor="text1"/>
              </w:rPr>
            </w:pPr>
            <w:r w:rsidRPr="00ED2D51">
              <w:rPr>
                <w:rFonts w:hint="eastAsia"/>
              </w:rPr>
              <w:t xml:space="preserve">    </w:t>
            </w:r>
            <w:r w:rsidRPr="00ED2D51">
              <w:rPr>
                <w:rFonts w:hint="eastAsia"/>
              </w:rPr>
              <w:t>元</w:t>
            </w:r>
            <w:r w:rsidRPr="00ED2D51">
              <w:rPr>
                <w:rFonts w:hint="eastAsia"/>
              </w:rPr>
              <w:t>/</w:t>
            </w:r>
            <w:proofErr w:type="gramStart"/>
            <w:r w:rsidRPr="00ED2D51">
              <w:rPr>
                <w:rFonts w:hint="eastAsia"/>
              </w:rPr>
              <w:t>机次</w:t>
            </w:r>
            <w:proofErr w:type="gramEnd"/>
          </w:p>
        </w:tc>
        <w:tc>
          <w:tcPr>
            <w:tcW w:w="2268" w:type="dxa"/>
            <w:tcBorders>
              <w:top w:val="single" w:sz="4" w:space="0" w:color="auto"/>
              <w:left w:val="single" w:sz="4" w:space="0" w:color="auto"/>
              <w:bottom w:val="single" w:sz="4" w:space="0" w:color="auto"/>
              <w:right w:val="single" w:sz="4" w:space="0" w:color="auto"/>
            </w:tcBorders>
            <w:vAlign w:val="center"/>
          </w:tcPr>
          <w:p w14:paraId="04342E94" w14:textId="77777777" w:rsidR="0073114A" w:rsidRPr="00ED2D51" w:rsidRDefault="00415553">
            <w:pPr>
              <w:spacing w:before="1"/>
              <w:jc w:val="center"/>
              <w:rPr>
                <w:rFonts w:ascii="宋体" w:hAnsi="宋体" w:cs="宋体"/>
                <w:color w:val="000000" w:themeColor="text1"/>
              </w:rPr>
            </w:pPr>
            <w:r w:rsidRPr="00ED2D51">
              <w:rPr>
                <w:rFonts w:ascii="宋体" w:hAnsi="宋体" w:cs="宋体" w:hint="eastAsia"/>
                <w:color w:val="000000" w:themeColor="text1"/>
              </w:rPr>
              <w:t>3元/机次</w:t>
            </w:r>
          </w:p>
        </w:tc>
      </w:tr>
    </w:tbl>
    <w:p w14:paraId="1F0B3309" w14:textId="77777777" w:rsidR="0073114A" w:rsidRPr="00ED2D51" w:rsidRDefault="00415553">
      <w:pPr>
        <w:tabs>
          <w:tab w:val="left" w:pos="284"/>
          <w:tab w:val="left" w:pos="851"/>
        </w:tabs>
        <w:spacing w:line="300" w:lineRule="auto"/>
        <w:rPr>
          <w:rFonts w:ascii="宋体" w:hAnsi="宋体"/>
          <w:b/>
          <w:bCs/>
          <w:color w:val="000000" w:themeColor="text1"/>
          <w:sz w:val="24"/>
          <w:szCs w:val="24"/>
        </w:rPr>
      </w:pPr>
      <w:r w:rsidRPr="00ED2D51">
        <w:rPr>
          <w:rFonts w:ascii="宋体" w:hAnsi="宋体" w:hint="eastAsia"/>
          <w:b/>
          <w:bCs/>
          <w:color w:val="000000" w:themeColor="text1"/>
          <w:sz w:val="24"/>
          <w:szCs w:val="24"/>
        </w:rPr>
        <w:t>注：</w:t>
      </w:r>
      <w:r w:rsidRPr="00ED2D51">
        <w:rPr>
          <w:rFonts w:ascii="宋体" w:hAnsi="宋体"/>
          <w:b/>
          <w:bCs/>
          <w:color w:val="000000" w:themeColor="text1"/>
          <w:sz w:val="24"/>
          <w:szCs w:val="24"/>
        </w:rPr>
        <w:t>1.</w:t>
      </w:r>
      <w:r w:rsidRPr="00ED2D51">
        <w:rPr>
          <w:rFonts w:ascii="宋体" w:hAnsi="宋体" w:hint="eastAsia"/>
          <w:b/>
          <w:bCs/>
          <w:color w:val="000000" w:themeColor="text1"/>
          <w:sz w:val="24"/>
          <w:szCs w:val="24"/>
        </w:rPr>
        <w:t>投标人须按要求填写所有信息，不得随意更改本表格式。</w:t>
      </w:r>
    </w:p>
    <w:p w14:paraId="60CB3B04" w14:textId="77777777" w:rsidR="0073114A" w:rsidRPr="00ED2D51" w:rsidRDefault="00415553">
      <w:pPr>
        <w:tabs>
          <w:tab w:val="left" w:pos="284"/>
          <w:tab w:val="left" w:pos="851"/>
        </w:tabs>
        <w:spacing w:line="300" w:lineRule="auto"/>
        <w:rPr>
          <w:rFonts w:ascii="宋体" w:hAnsi="宋体"/>
          <w:b/>
          <w:bCs/>
          <w:color w:val="000000" w:themeColor="text1"/>
          <w:sz w:val="24"/>
          <w:szCs w:val="24"/>
        </w:rPr>
      </w:pPr>
      <w:r w:rsidRPr="00ED2D51">
        <w:rPr>
          <w:rFonts w:ascii="宋体" w:hAnsi="宋体"/>
          <w:b/>
          <w:bCs/>
          <w:color w:val="000000" w:themeColor="text1"/>
          <w:sz w:val="24"/>
          <w:szCs w:val="24"/>
        </w:rPr>
        <w:t xml:space="preserve">    2. </w:t>
      </w:r>
      <w:r w:rsidRPr="00ED2D51">
        <w:rPr>
          <w:rFonts w:ascii="宋体" w:hAnsi="宋体" w:hint="eastAsia"/>
          <w:b/>
          <w:bCs/>
          <w:color w:val="000000" w:themeColor="text1"/>
          <w:sz w:val="24"/>
          <w:szCs w:val="24"/>
        </w:rPr>
        <w:t>投标人应报投标人完成本项目全部内容所需费用的含税价（包括但不限于人工、保险、伴随服务、拟投入工具及材料、各类税费以及采购合同包含的所有风险、责任等各项应有费用）。</w:t>
      </w:r>
    </w:p>
    <w:p w14:paraId="1A7D7902" w14:textId="77777777" w:rsidR="0073114A" w:rsidRPr="00ED2D51" w:rsidRDefault="00415553">
      <w:pPr>
        <w:spacing w:line="360" w:lineRule="auto"/>
        <w:ind w:left="567" w:hanging="1276"/>
        <w:rPr>
          <w:rFonts w:ascii="宋体" w:hAnsi="宋体"/>
          <w:b/>
          <w:bCs/>
          <w:color w:val="000000" w:themeColor="text1"/>
          <w:sz w:val="24"/>
          <w:szCs w:val="24"/>
        </w:rPr>
      </w:pPr>
      <w:bookmarkStart w:id="18" w:name="_Toc209091004"/>
      <w:r w:rsidRPr="00ED2D51">
        <w:rPr>
          <w:rFonts w:ascii="宋体" w:hAnsi="宋体"/>
          <w:b/>
          <w:bCs/>
          <w:color w:val="000000" w:themeColor="text1"/>
          <w:sz w:val="24"/>
          <w:szCs w:val="24"/>
        </w:rPr>
        <w:t xml:space="preserve"> </w:t>
      </w:r>
      <w:bookmarkEnd w:id="18"/>
    </w:p>
    <w:p w14:paraId="5A980E87" w14:textId="77777777" w:rsidR="0073114A" w:rsidRPr="00ED2D51" w:rsidRDefault="00415553">
      <w:pPr>
        <w:spacing w:line="360" w:lineRule="auto"/>
        <w:ind w:left="741" w:hangingChars="337" w:hanging="741"/>
        <w:rPr>
          <w:rFonts w:ascii="宋体" w:hAnsi="宋体"/>
          <w:color w:val="000000" w:themeColor="text1"/>
          <w:szCs w:val="21"/>
        </w:rPr>
      </w:pPr>
      <w:r w:rsidRPr="00ED2D51">
        <w:rPr>
          <w:rFonts w:ascii="宋体" w:hAnsi="宋体" w:hint="eastAsia"/>
          <w:color w:val="000000" w:themeColor="text1"/>
          <w:szCs w:val="21"/>
        </w:rPr>
        <w:t xml:space="preserve"> </w:t>
      </w:r>
    </w:p>
    <w:p w14:paraId="167231DA" w14:textId="77777777" w:rsidR="0073114A" w:rsidRPr="00ED2D51" w:rsidRDefault="00415553">
      <w:pPr>
        <w:spacing w:line="300" w:lineRule="auto"/>
        <w:rPr>
          <w:rFonts w:ascii="宋体" w:hAnsi="宋体"/>
          <w:color w:val="000000" w:themeColor="text1"/>
          <w:sz w:val="24"/>
          <w:u w:val="single"/>
        </w:rPr>
      </w:pPr>
      <w:r w:rsidRPr="00ED2D51">
        <w:rPr>
          <w:rFonts w:ascii="宋体" w:hAnsi="宋体" w:hint="eastAsia"/>
          <w:color w:val="000000" w:themeColor="text1"/>
          <w:sz w:val="24"/>
        </w:rPr>
        <w:t>投标人名称:（盖章）</w:t>
      </w:r>
      <w:r w:rsidRPr="00ED2D51">
        <w:rPr>
          <w:rFonts w:ascii="宋体" w:hAnsi="宋体" w:hint="eastAsia"/>
          <w:color w:val="000000" w:themeColor="text1"/>
          <w:sz w:val="24"/>
          <w:u w:val="single"/>
        </w:rPr>
        <w:t xml:space="preserve">            </w:t>
      </w:r>
    </w:p>
    <w:p w14:paraId="35EF45BF" w14:textId="77777777" w:rsidR="0073114A" w:rsidRPr="00ED2D51" w:rsidRDefault="0073114A">
      <w:pPr>
        <w:spacing w:line="300" w:lineRule="auto"/>
        <w:rPr>
          <w:rFonts w:ascii="宋体" w:hAnsi="宋体"/>
          <w:color w:val="000000" w:themeColor="text1"/>
          <w:sz w:val="24"/>
        </w:rPr>
      </w:pPr>
    </w:p>
    <w:p w14:paraId="37538A27" w14:textId="77777777" w:rsidR="0073114A" w:rsidRPr="00ED2D51" w:rsidRDefault="00415553">
      <w:pPr>
        <w:spacing w:line="300" w:lineRule="auto"/>
        <w:rPr>
          <w:rFonts w:ascii="Times New Roman" w:hAnsi="Times New Roman"/>
          <w:color w:val="000000" w:themeColor="text1"/>
          <w:sz w:val="24"/>
          <w:u w:val="single"/>
        </w:rPr>
      </w:pPr>
      <w:r w:rsidRPr="00ED2D51">
        <w:rPr>
          <w:rFonts w:hint="eastAsia"/>
          <w:color w:val="000000" w:themeColor="text1"/>
          <w:sz w:val="24"/>
        </w:rPr>
        <w:t>法定代表人（或法定代表人授权代表）签字或盖章：</w:t>
      </w:r>
      <w:r w:rsidRPr="00ED2D51">
        <w:rPr>
          <w:rFonts w:ascii="宋体" w:hAnsi="宋体" w:hint="eastAsia"/>
          <w:color w:val="000000" w:themeColor="text1"/>
          <w:sz w:val="24"/>
          <w:u w:val="single"/>
        </w:rPr>
        <w:t xml:space="preserve">     </w:t>
      </w:r>
    </w:p>
    <w:p w14:paraId="1AE7C4E0" w14:textId="77777777" w:rsidR="0073114A" w:rsidRPr="00ED2D51" w:rsidRDefault="0073114A">
      <w:pPr>
        <w:tabs>
          <w:tab w:val="left" w:pos="3060"/>
        </w:tabs>
        <w:rPr>
          <w:color w:val="000000" w:themeColor="text1"/>
        </w:rPr>
      </w:pPr>
    </w:p>
    <w:p w14:paraId="48787C86" w14:textId="77777777" w:rsidR="0073114A" w:rsidRDefault="00415553">
      <w:pPr>
        <w:adjustRightInd w:val="0"/>
        <w:snapToGrid w:val="0"/>
        <w:spacing w:line="300" w:lineRule="auto"/>
        <w:rPr>
          <w:rFonts w:ascii="宋体" w:hAnsi="宋体"/>
          <w:color w:val="000000" w:themeColor="text1"/>
          <w:sz w:val="24"/>
        </w:rPr>
      </w:pPr>
      <w:r w:rsidRPr="00ED2D51">
        <w:rPr>
          <w:rFonts w:ascii="宋体" w:hAnsi="宋体" w:hint="eastAsia"/>
          <w:color w:val="000000" w:themeColor="text1"/>
          <w:sz w:val="24"/>
        </w:rPr>
        <w:t>日期：</w:t>
      </w:r>
      <w:bookmarkStart w:id="19" w:name="_Hlk209016969"/>
      <w:r w:rsidRPr="00ED2D51">
        <w:rPr>
          <w:rFonts w:ascii="宋体" w:hAnsi="宋体" w:hint="eastAsia"/>
          <w:color w:val="000000" w:themeColor="text1"/>
          <w:sz w:val="24"/>
          <w:u w:val="single"/>
        </w:rPr>
        <w:t xml:space="preserve">     </w:t>
      </w:r>
      <w:bookmarkEnd w:id="19"/>
      <w:r w:rsidRPr="00ED2D51">
        <w:rPr>
          <w:rFonts w:ascii="宋体" w:hAnsi="宋体" w:hint="eastAsia"/>
          <w:color w:val="000000" w:themeColor="text1"/>
          <w:sz w:val="24"/>
        </w:rPr>
        <w:t>年</w:t>
      </w:r>
      <w:r w:rsidRPr="00ED2D51">
        <w:rPr>
          <w:rFonts w:ascii="宋体" w:hAnsi="宋体" w:hint="eastAsia"/>
          <w:color w:val="000000" w:themeColor="text1"/>
          <w:sz w:val="24"/>
          <w:u w:val="single"/>
        </w:rPr>
        <w:t xml:space="preserve">   </w:t>
      </w:r>
      <w:r w:rsidRPr="00ED2D51">
        <w:rPr>
          <w:rFonts w:ascii="宋体" w:hAnsi="宋体" w:hint="eastAsia"/>
          <w:color w:val="000000" w:themeColor="text1"/>
          <w:sz w:val="24"/>
        </w:rPr>
        <w:t>月</w:t>
      </w:r>
      <w:r w:rsidRPr="00ED2D51">
        <w:rPr>
          <w:rFonts w:ascii="宋体" w:hAnsi="宋体" w:hint="eastAsia"/>
          <w:color w:val="000000" w:themeColor="text1"/>
          <w:sz w:val="24"/>
          <w:u w:val="single"/>
        </w:rPr>
        <w:t xml:space="preserve">   </w:t>
      </w:r>
      <w:r w:rsidRPr="00ED2D51">
        <w:rPr>
          <w:rFonts w:ascii="宋体" w:hAnsi="宋体" w:hint="eastAsia"/>
          <w:color w:val="000000" w:themeColor="text1"/>
          <w:sz w:val="24"/>
        </w:rPr>
        <w:t>日</w:t>
      </w:r>
    </w:p>
    <w:p w14:paraId="50F30286" w14:textId="77777777" w:rsidR="0073114A" w:rsidRDefault="0073114A">
      <w:pPr>
        <w:tabs>
          <w:tab w:val="left" w:pos="284"/>
          <w:tab w:val="left" w:pos="851"/>
        </w:tabs>
        <w:spacing w:line="300" w:lineRule="auto"/>
      </w:pPr>
    </w:p>
    <w:sectPr w:rsidR="0073114A">
      <w:pgSz w:w="11906" w:h="16838"/>
      <w:pgMar w:top="1440" w:right="1080" w:bottom="1440" w:left="108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Evelyn ZHANG 张绿婷" w:date="2026-04-21T14:32:00Z" w:initials="">
    <w:p w14:paraId="19AA2B7F" w14:textId="77777777" w:rsidR="0073114A" w:rsidRDefault="00415553">
      <w:pPr>
        <w:pStyle w:val="CommentText"/>
        <w:rPr>
          <w:rFonts w:ascii="宋体" w:hAnsi="宋体" w:cs="FangSong"/>
          <w:sz w:val="24"/>
          <w:szCs w:val="24"/>
        </w:rPr>
      </w:pPr>
      <w:r>
        <w:rPr>
          <w:rFonts w:ascii="宋体" w:hAnsi="宋体" w:cs="FangSong"/>
          <w:sz w:val="24"/>
          <w:szCs w:val="24"/>
        </w:rPr>
        <w:t xml:space="preserve"> </w:t>
      </w:r>
      <w:r>
        <w:rPr>
          <w:rFonts w:hint="eastAsia"/>
        </w:rPr>
        <w:t>将“机桶分离式洗衣机”设置为实质性条款（不满足即废标），同时又在</w:t>
      </w:r>
      <w:r>
        <w:rPr>
          <w:rFonts w:ascii="宋体" w:hAnsi="宋体" w:cs="FangSong"/>
          <w:sz w:val="24"/>
          <w:szCs w:val="24"/>
        </w:rPr>
        <w:t>商务技术评审</w:t>
      </w:r>
      <w:r>
        <w:rPr>
          <w:rFonts w:hint="eastAsia"/>
        </w:rPr>
        <w:t>将该设备的“自主研发”作为加分项。市场上既能生产又具备“自主研发”软件系统的服务商可能屈指可数。这实质上构成了对潜在投标人的不合理限制，可能违反《招标投标法实施条例》中关于“设定的资格、技术、商务条件与招标项目的具体特点和实际需要不相适应或者与合同履行无关”以及“以不合理条件限制或者排斥潜在投标人”的规定。</w:t>
      </w:r>
    </w:p>
    <w:p w14:paraId="30536B79" w14:textId="77777777" w:rsidR="0073114A" w:rsidRDefault="0073114A">
      <w:pPr>
        <w:pStyle w:val="CommentText"/>
      </w:pPr>
    </w:p>
    <w:p w14:paraId="2F866705" w14:textId="77777777" w:rsidR="0073114A" w:rsidRDefault="00415553">
      <w:pPr>
        <w:pStyle w:val="CommentText"/>
      </w:pPr>
      <w:r>
        <w:rPr>
          <w:rFonts w:hint="eastAsia"/>
        </w:rPr>
        <w:t>招标方要求的是“服务商”而非设备制造商。绝大多数服务商（运营商）是采购第三方设备，而非自行“研发”设备。要求服务商提供其所投设备的“软件著作权、设备专利”等“自主研发”证明，将绝大多数专业运营商排除在外。请</w:t>
      </w:r>
      <w:r>
        <w:rPr>
          <w:rFonts w:hint="eastAsia"/>
        </w:rPr>
        <w:t>anny</w:t>
      </w:r>
      <w:r>
        <w:rPr>
          <w:rFonts w:hint="eastAsia"/>
        </w:rPr>
        <w:t>考虑是否需要调整</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6670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66705" w16cid:durableId="537C8A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77913" w14:textId="77777777" w:rsidR="00327EE9" w:rsidRDefault="00327EE9">
      <w:r>
        <w:separator/>
      </w:r>
    </w:p>
  </w:endnote>
  <w:endnote w:type="continuationSeparator" w:id="0">
    <w:p w14:paraId="4D4AEE48" w14:textId="77777777" w:rsidR="00327EE9" w:rsidRDefault="0032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方正仿宋简体">
    <w:altName w:val="微软雅黑"/>
    <w:charset w:val="86"/>
    <w:family w:val="auto"/>
    <w:pitch w:val="default"/>
    <w:sig w:usb0="00000000" w:usb1="00000000" w:usb2="00000010" w:usb3="00000000" w:csb0="00040000" w:csb1="00000000"/>
  </w:font>
  <w:font w:name="FangSong">
    <w:altName w:val="仿宋"/>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C4E26" w14:textId="77777777" w:rsidR="00327EE9" w:rsidRDefault="00327EE9">
      <w:r>
        <w:separator/>
      </w:r>
    </w:p>
  </w:footnote>
  <w:footnote w:type="continuationSeparator" w:id="0">
    <w:p w14:paraId="2F63C952" w14:textId="77777777" w:rsidR="00327EE9" w:rsidRDefault="00327E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4CF2"/>
    <w:multiLevelType w:val="multilevel"/>
    <w:tmpl w:val="7B1AF1B2"/>
    <w:lvl w:ilvl="0">
      <w:start w:val="1"/>
      <w:numFmt w:val="decimal"/>
      <w:suff w:val="nothing"/>
      <w:lvlText w:val="5.%1."/>
      <w:lvlJc w:val="left"/>
      <w:pPr>
        <w:ind w:left="-152" w:hanging="360"/>
      </w:pPr>
      <w:rPr>
        <w:rFonts w:hint="eastAsia"/>
        <w:b w:val="0"/>
        <w:bCs w:val="0"/>
      </w:rPr>
    </w:lvl>
    <w:lvl w:ilvl="1">
      <w:start w:val="1"/>
      <w:numFmt w:val="lowerLetter"/>
      <w:lvlText w:val="%2."/>
      <w:lvlJc w:val="left"/>
      <w:pPr>
        <w:ind w:left="568" w:hanging="360"/>
      </w:pPr>
    </w:lvl>
    <w:lvl w:ilvl="2">
      <w:start w:val="1"/>
      <w:numFmt w:val="lowerRoman"/>
      <w:lvlText w:val="%3."/>
      <w:lvlJc w:val="right"/>
      <w:pPr>
        <w:ind w:left="1288" w:hanging="180"/>
      </w:pPr>
    </w:lvl>
    <w:lvl w:ilvl="3">
      <w:start w:val="1"/>
      <w:numFmt w:val="decimal"/>
      <w:lvlText w:val="%4."/>
      <w:lvlJc w:val="left"/>
      <w:pPr>
        <w:ind w:left="2008" w:hanging="360"/>
      </w:pPr>
    </w:lvl>
    <w:lvl w:ilvl="4">
      <w:start w:val="1"/>
      <w:numFmt w:val="lowerLetter"/>
      <w:lvlText w:val="%5."/>
      <w:lvlJc w:val="left"/>
      <w:pPr>
        <w:ind w:left="2728" w:hanging="360"/>
      </w:pPr>
    </w:lvl>
    <w:lvl w:ilvl="5">
      <w:start w:val="1"/>
      <w:numFmt w:val="lowerRoman"/>
      <w:lvlText w:val="%6."/>
      <w:lvlJc w:val="right"/>
      <w:pPr>
        <w:ind w:left="3448" w:hanging="180"/>
      </w:pPr>
    </w:lvl>
    <w:lvl w:ilvl="6">
      <w:start w:val="1"/>
      <w:numFmt w:val="decimal"/>
      <w:lvlText w:val="%7."/>
      <w:lvlJc w:val="left"/>
      <w:pPr>
        <w:ind w:left="4168" w:hanging="360"/>
      </w:pPr>
    </w:lvl>
    <w:lvl w:ilvl="7">
      <w:start w:val="1"/>
      <w:numFmt w:val="lowerLetter"/>
      <w:lvlText w:val="%8."/>
      <w:lvlJc w:val="left"/>
      <w:pPr>
        <w:ind w:left="4888" w:hanging="360"/>
      </w:pPr>
    </w:lvl>
    <w:lvl w:ilvl="8">
      <w:start w:val="1"/>
      <w:numFmt w:val="lowerRoman"/>
      <w:lvlText w:val="%9."/>
      <w:lvlJc w:val="right"/>
      <w:pPr>
        <w:ind w:left="5608" w:hanging="180"/>
      </w:pPr>
    </w:lvl>
  </w:abstractNum>
  <w:abstractNum w:abstractNumId="1" w15:restartNumberingAfterBreak="0">
    <w:nsid w:val="03910098"/>
    <w:multiLevelType w:val="multilevel"/>
    <w:tmpl w:val="03910098"/>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93C7512"/>
    <w:multiLevelType w:val="multilevel"/>
    <w:tmpl w:val="093C7512"/>
    <w:lvl w:ilvl="0">
      <w:start w:val="1"/>
      <w:numFmt w:val="bullet"/>
      <w:lvlText w:val=""/>
      <w:lvlJc w:val="left"/>
      <w:pPr>
        <w:ind w:left="3763"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327B9"/>
    <w:multiLevelType w:val="multilevel"/>
    <w:tmpl w:val="0E6327B9"/>
    <w:lvl w:ilvl="0">
      <w:start w:val="1"/>
      <w:numFmt w:val="decimal"/>
      <w:suff w:val="nothing"/>
      <w:lvlText w:val="4.%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D237DE"/>
    <w:multiLevelType w:val="multilevel"/>
    <w:tmpl w:val="E7B4AB9E"/>
    <w:lvl w:ilvl="0">
      <w:start w:val="1"/>
      <w:numFmt w:val="decimal"/>
      <w:suff w:val="nothing"/>
      <w:lvlText w:val="6.%1."/>
      <w:lvlJc w:val="left"/>
      <w:pPr>
        <w:ind w:left="720" w:hanging="360"/>
      </w:pPr>
      <w:rPr>
        <w:rFonts w:hint="eastAsi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8B2783D"/>
    <w:multiLevelType w:val="multilevel"/>
    <w:tmpl w:val="28B278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9CC36B6"/>
    <w:multiLevelType w:val="multilevel"/>
    <w:tmpl w:val="29CC3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6253F6"/>
    <w:multiLevelType w:val="multilevel"/>
    <w:tmpl w:val="2C6253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2CF7D4D"/>
    <w:multiLevelType w:val="hybridMultilevel"/>
    <w:tmpl w:val="8778793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37E46A14"/>
    <w:multiLevelType w:val="multilevel"/>
    <w:tmpl w:val="37E46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A394A41"/>
    <w:multiLevelType w:val="multilevel"/>
    <w:tmpl w:val="3A394A41"/>
    <w:lvl w:ilvl="0">
      <w:start w:val="1"/>
      <w:numFmt w:val="decimal"/>
      <w:suff w:val="nothing"/>
      <w:lvlText w:val="（%1）"/>
      <w:lvlJc w:val="left"/>
      <w:pPr>
        <w:ind w:left="36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EB44839"/>
    <w:multiLevelType w:val="multilevel"/>
    <w:tmpl w:val="3EB44839"/>
    <w:lvl w:ilvl="0">
      <w:start w:val="1"/>
      <w:numFmt w:val="decimal"/>
      <w:suff w:val="nothing"/>
      <w:lvlText w:val="%1."/>
      <w:lvlJc w:val="left"/>
      <w:pPr>
        <w:ind w:left="360" w:hanging="360"/>
      </w:pPr>
      <w:rPr>
        <w:rFonts w:hint="eastAsia"/>
      </w:rPr>
    </w:lvl>
    <w:lvl w:ilvl="1">
      <w:start w:val="1"/>
      <w:numFmt w:val="lowerLetter"/>
      <w:lvlText w:val="%2."/>
      <w:lvlJc w:val="left"/>
      <w:pPr>
        <w:ind w:left="1222" w:hanging="360"/>
      </w:pPr>
      <w:rPr>
        <w:rFonts w:hint="eastAsia"/>
      </w:rPr>
    </w:lvl>
    <w:lvl w:ilvl="2">
      <w:start w:val="1"/>
      <w:numFmt w:val="lowerRoman"/>
      <w:lvlText w:val="%3."/>
      <w:lvlJc w:val="right"/>
      <w:pPr>
        <w:ind w:left="1942" w:hanging="180"/>
      </w:pPr>
      <w:rPr>
        <w:rFonts w:hint="eastAsia"/>
      </w:rPr>
    </w:lvl>
    <w:lvl w:ilvl="3">
      <w:start w:val="1"/>
      <w:numFmt w:val="decimal"/>
      <w:lvlText w:val="%4."/>
      <w:lvlJc w:val="left"/>
      <w:pPr>
        <w:ind w:left="2662" w:hanging="360"/>
      </w:pPr>
      <w:rPr>
        <w:rFonts w:hint="eastAsia"/>
      </w:rPr>
    </w:lvl>
    <w:lvl w:ilvl="4">
      <w:start w:val="1"/>
      <w:numFmt w:val="lowerLetter"/>
      <w:lvlText w:val="%5."/>
      <w:lvlJc w:val="left"/>
      <w:pPr>
        <w:ind w:left="3382" w:hanging="360"/>
      </w:pPr>
      <w:rPr>
        <w:rFonts w:hint="eastAsia"/>
      </w:rPr>
    </w:lvl>
    <w:lvl w:ilvl="5">
      <w:start w:val="1"/>
      <w:numFmt w:val="lowerRoman"/>
      <w:lvlText w:val="%6."/>
      <w:lvlJc w:val="right"/>
      <w:pPr>
        <w:ind w:left="4102" w:hanging="180"/>
      </w:pPr>
      <w:rPr>
        <w:rFonts w:hint="eastAsia"/>
      </w:rPr>
    </w:lvl>
    <w:lvl w:ilvl="6">
      <w:start w:val="1"/>
      <w:numFmt w:val="decimal"/>
      <w:lvlText w:val="%7."/>
      <w:lvlJc w:val="left"/>
      <w:pPr>
        <w:ind w:left="4822" w:hanging="360"/>
      </w:pPr>
      <w:rPr>
        <w:rFonts w:hint="eastAsia"/>
      </w:rPr>
    </w:lvl>
    <w:lvl w:ilvl="7">
      <w:start w:val="1"/>
      <w:numFmt w:val="lowerLetter"/>
      <w:lvlText w:val="%8."/>
      <w:lvlJc w:val="left"/>
      <w:pPr>
        <w:ind w:left="5542" w:hanging="360"/>
      </w:pPr>
      <w:rPr>
        <w:rFonts w:hint="eastAsia"/>
      </w:rPr>
    </w:lvl>
    <w:lvl w:ilvl="8">
      <w:start w:val="1"/>
      <w:numFmt w:val="lowerRoman"/>
      <w:lvlText w:val="%9."/>
      <w:lvlJc w:val="right"/>
      <w:pPr>
        <w:ind w:left="6262" w:hanging="180"/>
      </w:pPr>
      <w:rPr>
        <w:rFonts w:hint="eastAsia"/>
      </w:rPr>
    </w:lvl>
  </w:abstractNum>
  <w:abstractNum w:abstractNumId="12" w15:restartNumberingAfterBreak="0">
    <w:nsid w:val="3F887524"/>
    <w:multiLevelType w:val="multilevel"/>
    <w:tmpl w:val="3F8875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3DF7BF7"/>
    <w:multiLevelType w:val="multilevel"/>
    <w:tmpl w:val="43DF7BF7"/>
    <w:lvl w:ilvl="0">
      <w:start w:val="1"/>
      <w:numFmt w:val="decimal"/>
      <w:suff w:val="nothing"/>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BDD0F37"/>
    <w:multiLevelType w:val="multilevel"/>
    <w:tmpl w:val="4BDD0F37"/>
    <w:lvl w:ilvl="0">
      <w:start w:val="1"/>
      <w:numFmt w:val="decimal"/>
      <w:lvlText w:val="%1)"/>
      <w:lvlJc w:val="left"/>
      <w:pPr>
        <w:ind w:left="720" w:hanging="360"/>
      </w:pPr>
    </w:lvl>
    <w:lvl w:ilvl="1">
      <w:start w:val="1"/>
      <w:numFmt w:val="decimal"/>
      <w:suff w:val="nothing"/>
      <w:lvlText w:val="%2)"/>
      <w:lvlJc w:val="left"/>
      <w:pPr>
        <w:ind w:left="501" w:hanging="360"/>
      </w:pPr>
      <w:rPr>
        <w:rFonts w:hint="eastAs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suff w:val="nothing"/>
      <w:lvlText w:val="%2."/>
      <w:lvlJc w:val="left"/>
      <w:pPr>
        <w:ind w:left="360" w:hanging="360"/>
      </w:pPr>
      <w:rPr>
        <w:rFonts w:ascii="宋体" w:eastAsia="宋体" w:hAnsi="宋体" w:hint="eastAsia"/>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57D55E8B"/>
    <w:multiLevelType w:val="multilevel"/>
    <w:tmpl w:val="57D55E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CD27C8E"/>
    <w:multiLevelType w:val="multilevel"/>
    <w:tmpl w:val="6CD27C8E"/>
    <w:lvl w:ilvl="0">
      <w:start w:val="1"/>
      <w:numFmt w:val="chineseCountingThousand"/>
      <w:lvlText w:val="%1."/>
      <w:lvlJc w:val="left"/>
      <w:pPr>
        <w:ind w:left="720" w:hanging="360"/>
      </w:pPr>
    </w:lvl>
    <w:lvl w:ilvl="1">
      <w:start w:val="1"/>
      <w:numFmt w:val="chineseCountingThousand"/>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19"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sz w:val="21"/>
      </w:rPr>
    </w:lvl>
    <w:lvl w:ilvl="2">
      <w:start w:val="1"/>
      <w:numFmt w:val="decimal"/>
      <w:lvlText w:val="%3."/>
      <w:lvlJc w:val="left"/>
      <w:pPr>
        <w:ind w:left="709" w:hanging="567"/>
      </w:pPr>
    </w:lvl>
    <w:lvl w:ilvl="3">
      <w:start w:val="1"/>
      <w:numFmt w:val="decimal"/>
      <w:lvlText w:val="(%4)"/>
      <w:lvlJc w:val="left"/>
      <w:pPr>
        <w:ind w:left="1275" w:hanging="708"/>
      </w:pPr>
    </w:lvl>
    <w:lvl w:ilvl="4">
      <w:start w:val="1"/>
      <w:numFmt w:val="decimal"/>
      <w:lvlText w:val="%1.%2.%3.%4.%5"/>
      <w:lvlJc w:val="left"/>
      <w:pPr>
        <w:ind w:left="1842" w:hanging="850"/>
      </w:pPr>
    </w:lvl>
    <w:lvl w:ilvl="5">
      <w:start w:val="1"/>
      <w:numFmt w:val="decimal"/>
      <w:lvlText w:val="%1.%2.%3.%4.%5.%6"/>
      <w:lvlJc w:val="left"/>
      <w:pPr>
        <w:ind w:left="2551" w:hanging="1134"/>
      </w:pPr>
    </w:lvl>
    <w:lvl w:ilvl="6">
      <w:start w:val="1"/>
      <w:numFmt w:val="decimal"/>
      <w:lvlText w:val="%1.%2.%3.%4.%5.%6.%7"/>
      <w:lvlJc w:val="left"/>
      <w:pPr>
        <w:ind w:left="3118" w:hanging="1276"/>
      </w:pPr>
    </w:lvl>
    <w:lvl w:ilvl="7">
      <w:start w:val="1"/>
      <w:numFmt w:val="decimal"/>
      <w:lvlText w:val="%1.%2.%3.%4.%5.%6.%7.%8"/>
      <w:lvlJc w:val="left"/>
      <w:pPr>
        <w:ind w:left="3685" w:hanging="1418"/>
      </w:pPr>
    </w:lvl>
    <w:lvl w:ilvl="8">
      <w:start w:val="1"/>
      <w:numFmt w:val="decimal"/>
      <w:lvlText w:val="%1.%2.%3.%4.%5.%6.%7.%8.%9"/>
      <w:lvlJc w:val="left"/>
      <w:pPr>
        <w:ind w:left="4393" w:hanging="1700"/>
      </w:pPr>
    </w:lvl>
  </w:abstractNum>
  <w:abstractNum w:abstractNumId="20" w15:restartNumberingAfterBreak="0">
    <w:nsid w:val="79C12489"/>
    <w:multiLevelType w:val="multilevel"/>
    <w:tmpl w:val="79C124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C006091"/>
    <w:multiLevelType w:val="multilevel"/>
    <w:tmpl w:val="7C0060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C4359E4"/>
    <w:multiLevelType w:val="multilevel"/>
    <w:tmpl w:val="25047040"/>
    <w:lvl w:ilvl="0">
      <w:start w:val="1"/>
      <w:numFmt w:val="decimal"/>
      <w:suff w:val="nothing"/>
      <w:lvlText w:val="7.%1."/>
      <w:lvlJc w:val="left"/>
      <w:pPr>
        <w:ind w:left="720" w:hanging="360"/>
      </w:pPr>
      <w:rPr>
        <w:rFonts w:hint="eastAsia"/>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CA93FA4"/>
    <w:multiLevelType w:val="multilevel"/>
    <w:tmpl w:val="7CA93FA4"/>
    <w:lvl w:ilvl="0">
      <w:start w:val="1"/>
      <w:numFmt w:val="chineseCountingThousand"/>
      <w:suff w:val="nothing"/>
      <w:lvlText w:val="第%1部分："/>
      <w:lvlJc w:val="left"/>
      <w:pPr>
        <w:ind w:left="3763" w:hanging="360"/>
      </w:pPr>
      <w:rPr>
        <w:b/>
        <w:bCs/>
        <w:sz w:val="36"/>
        <w:szCs w:val="36"/>
      </w:rPr>
    </w:lvl>
    <w:lvl w:ilvl="1">
      <w:start w:val="1"/>
      <w:numFmt w:val="lowerLetter"/>
      <w:lvlText w:val="%2."/>
      <w:lvlJc w:val="left"/>
      <w:pPr>
        <w:ind w:left="4057" w:hanging="360"/>
      </w:pPr>
    </w:lvl>
    <w:lvl w:ilvl="2">
      <w:start w:val="1"/>
      <w:numFmt w:val="lowerRoman"/>
      <w:lvlText w:val="%3."/>
      <w:lvlJc w:val="right"/>
      <w:pPr>
        <w:ind w:left="4777" w:hanging="180"/>
      </w:pPr>
    </w:lvl>
    <w:lvl w:ilvl="3">
      <w:start w:val="1"/>
      <w:numFmt w:val="decimal"/>
      <w:lvlText w:val="%4."/>
      <w:lvlJc w:val="left"/>
      <w:pPr>
        <w:ind w:left="5497" w:hanging="360"/>
      </w:pPr>
    </w:lvl>
    <w:lvl w:ilvl="4">
      <w:start w:val="1"/>
      <w:numFmt w:val="lowerLetter"/>
      <w:lvlText w:val="%5."/>
      <w:lvlJc w:val="left"/>
      <w:pPr>
        <w:ind w:left="6217" w:hanging="360"/>
      </w:pPr>
    </w:lvl>
    <w:lvl w:ilvl="5">
      <w:start w:val="1"/>
      <w:numFmt w:val="lowerRoman"/>
      <w:lvlText w:val="%6."/>
      <w:lvlJc w:val="right"/>
      <w:pPr>
        <w:ind w:left="6937" w:hanging="180"/>
      </w:pPr>
    </w:lvl>
    <w:lvl w:ilvl="6">
      <w:start w:val="1"/>
      <w:numFmt w:val="decimal"/>
      <w:lvlText w:val="%7."/>
      <w:lvlJc w:val="left"/>
      <w:pPr>
        <w:ind w:left="7657" w:hanging="360"/>
      </w:pPr>
    </w:lvl>
    <w:lvl w:ilvl="7">
      <w:start w:val="1"/>
      <w:numFmt w:val="lowerLetter"/>
      <w:lvlText w:val="%8."/>
      <w:lvlJc w:val="left"/>
      <w:pPr>
        <w:ind w:left="8377" w:hanging="360"/>
      </w:pPr>
    </w:lvl>
    <w:lvl w:ilvl="8">
      <w:start w:val="1"/>
      <w:numFmt w:val="lowerRoman"/>
      <w:lvlText w:val="%9."/>
      <w:lvlJc w:val="right"/>
      <w:pPr>
        <w:ind w:left="9097" w:hanging="180"/>
      </w:pPr>
    </w:lvl>
  </w:abstractNum>
  <w:abstractNum w:abstractNumId="24" w15:restartNumberingAfterBreak="0">
    <w:nsid w:val="7D266497"/>
    <w:multiLevelType w:val="multilevel"/>
    <w:tmpl w:val="7D266497"/>
    <w:lvl w:ilvl="0">
      <w:start w:val="1"/>
      <w:numFmt w:val="decimal"/>
      <w:suff w:val="nothing"/>
      <w:lvlText w:val="%1."/>
      <w:lvlJc w:val="left"/>
      <w:pPr>
        <w:ind w:left="644"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DDD5415"/>
    <w:multiLevelType w:val="multilevel"/>
    <w:tmpl w:val="C3BED8A6"/>
    <w:lvl w:ilvl="0">
      <w:start w:val="1"/>
      <w:numFmt w:val="decimal"/>
      <w:suff w:val="nothing"/>
      <w:lvlText w:val="8.%1."/>
      <w:lvlJc w:val="left"/>
      <w:pPr>
        <w:ind w:left="720" w:hanging="360"/>
      </w:pPr>
      <w:rPr>
        <w:rFonts w:hint="eastAsia"/>
        <w:b w:val="0"/>
        <w:bCs w:val="0"/>
      </w:rPr>
    </w:lvl>
    <w:lvl w:ilvl="1">
      <w:start w:val="1"/>
      <w:numFmt w:val="lowerLetter"/>
      <w:lvlText w:val="%2."/>
      <w:lvlJc w:val="left"/>
      <w:pPr>
        <w:ind w:left="1506" w:hanging="360"/>
      </w:pPr>
      <w:rPr>
        <w:rFonts w:hint="eastAsia"/>
      </w:rPr>
    </w:lvl>
    <w:lvl w:ilvl="2">
      <w:start w:val="1"/>
      <w:numFmt w:val="lowerRoman"/>
      <w:lvlText w:val="%3."/>
      <w:lvlJc w:val="right"/>
      <w:pPr>
        <w:ind w:left="2226" w:hanging="180"/>
      </w:pPr>
      <w:rPr>
        <w:rFonts w:hint="eastAsia"/>
      </w:rPr>
    </w:lvl>
    <w:lvl w:ilvl="3">
      <w:start w:val="1"/>
      <w:numFmt w:val="decimal"/>
      <w:lvlText w:val="%4."/>
      <w:lvlJc w:val="left"/>
      <w:pPr>
        <w:ind w:left="2946" w:hanging="360"/>
      </w:pPr>
      <w:rPr>
        <w:rFonts w:hint="eastAsia"/>
      </w:rPr>
    </w:lvl>
    <w:lvl w:ilvl="4">
      <w:start w:val="1"/>
      <w:numFmt w:val="lowerLetter"/>
      <w:lvlText w:val="%5."/>
      <w:lvlJc w:val="left"/>
      <w:pPr>
        <w:ind w:left="3666" w:hanging="360"/>
      </w:pPr>
      <w:rPr>
        <w:rFonts w:hint="eastAsia"/>
      </w:rPr>
    </w:lvl>
    <w:lvl w:ilvl="5">
      <w:start w:val="1"/>
      <w:numFmt w:val="lowerRoman"/>
      <w:lvlText w:val="%6."/>
      <w:lvlJc w:val="right"/>
      <w:pPr>
        <w:ind w:left="4386" w:hanging="180"/>
      </w:pPr>
      <w:rPr>
        <w:rFonts w:hint="eastAsia"/>
      </w:rPr>
    </w:lvl>
    <w:lvl w:ilvl="6">
      <w:start w:val="1"/>
      <w:numFmt w:val="decimal"/>
      <w:lvlText w:val="%7."/>
      <w:lvlJc w:val="left"/>
      <w:pPr>
        <w:ind w:left="5106" w:hanging="360"/>
      </w:pPr>
      <w:rPr>
        <w:rFonts w:hint="eastAsia"/>
      </w:rPr>
    </w:lvl>
    <w:lvl w:ilvl="7">
      <w:start w:val="1"/>
      <w:numFmt w:val="lowerLetter"/>
      <w:lvlText w:val="%8."/>
      <w:lvlJc w:val="left"/>
      <w:pPr>
        <w:ind w:left="5826" w:hanging="360"/>
      </w:pPr>
      <w:rPr>
        <w:rFonts w:hint="eastAsia"/>
      </w:rPr>
    </w:lvl>
    <w:lvl w:ilvl="8">
      <w:start w:val="1"/>
      <w:numFmt w:val="lowerRoman"/>
      <w:lvlText w:val="%9."/>
      <w:lvlJc w:val="right"/>
      <w:pPr>
        <w:ind w:left="6546" w:hanging="180"/>
      </w:pPr>
      <w:rPr>
        <w:rFonts w:hint="eastAsia"/>
      </w:rPr>
    </w:lvl>
  </w:abstractNum>
  <w:abstractNum w:abstractNumId="26" w15:restartNumberingAfterBreak="0">
    <w:nsid w:val="7E165B37"/>
    <w:multiLevelType w:val="multilevel"/>
    <w:tmpl w:val="7E165B37"/>
    <w:lvl w:ilvl="0">
      <w:start w:val="1"/>
      <w:numFmt w:val="decimal"/>
      <w:suff w:val="nothing"/>
      <w:lvlText w:val="9.%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E1662F8"/>
    <w:multiLevelType w:val="multilevel"/>
    <w:tmpl w:val="7E1662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0"/>
  </w:num>
  <w:num w:numId="9">
    <w:abstractNumId w:val="4"/>
  </w:num>
  <w:num w:numId="10">
    <w:abstractNumId w:val="22"/>
  </w:num>
  <w:num w:numId="11">
    <w:abstractNumId w:val="25"/>
  </w:num>
  <w:num w:numId="12">
    <w:abstractNumId w:val="26"/>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6"/>
  </w:num>
  <w:num w:numId="16">
    <w:abstractNumId w:val="2"/>
  </w:num>
  <w:num w:numId="17">
    <w:abstractNumId w:val="27"/>
  </w:num>
  <w:num w:numId="18">
    <w:abstractNumId w:val="9"/>
  </w:num>
  <w:num w:numId="19">
    <w:abstractNumId w:val="5"/>
  </w:num>
  <w:num w:numId="20">
    <w:abstractNumId w:val="16"/>
  </w:num>
  <w:num w:numId="21">
    <w:abstractNumId w:val="12"/>
  </w:num>
  <w:num w:numId="22">
    <w:abstractNumId w:val="20"/>
  </w:num>
  <w:num w:numId="23">
    <w:abstractNumId w:val="21"/>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3"/>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velyn ZHANG 张绿婷">
    <w15:presenceInfo w15:providerId="AD" w15:userId="S::evelyn.zhang@gtiit.edu.cn::b018a141-8604-472d-b008-cb7a9cb92b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212"/>
    <w:rsid w:val="00001214"/>
    <w:rsid w:val="000119B0"/>
    <w:rsid w:val="000127D7"/>
    <w:rsid w:val="00081F00"/>
    <w:rsid w:val="00087C93"/>
    <w:rsid w:val="000A7A88"/>
    <w:rsid w:val="000C1BBA"/>
    <w:rsid w:val="000D43C0"/>
    <w:rsid w:val="000F7C32"/>
    <w:rsid w:val="001179E2"/>
    <w:rsid w:val="00122DC4"/>
    <w:rsid w:val="00134A95"/>
    <w:rsid w:val="00141E53"/>
    <w:rsid w:val="00156B51"/>
    <w:rsid w:val="001716B4"/>
    <w:rsid w:val="001822E0"/>
    <w:rsid w:val="001833BB"/>
    <w:rsid w:val="0018468B"/>
    <w:rsid w:val="001C2F01"/>
    <w:rsid w:val="001C68B4"/>
    <w:rsid w:val="001D2A60"/>
    <w:rsid w:val="001E1EF3"/>
    <w:rsid w:val="001E37BC"/>
    <w:rsid w:val="00203E01"/>
    <w:rsid w:val="00215911"/>
    <w:rsid w:val="002432AB"/>
    <w:rsid w:val="00245B4F"/>
    <w:rsid w:val="002574CE"/>
    <w:rsid w:val="00270F48"/>
    <w:rsid w:val="002809A5"/>
    <w:rsid w:val="002904A6"/>
    <w:rsid w:val="002A012E"/>
    <w:rsid w:val="002A0876"/>
    <w:rsid w:val="002D3511"/>
    <w:rsid w:val="002E78DA"/>
    <w:rsid w:val="002F784E"/>
    <w:rsid w:val="00307640"/>
    <w:rsid w:val="00323472"/>
    <w:rsid w:val="00326683"/>
    <w:rsid w:val="00327EE9"/>
    <w:rsid w:val="003370A4"/>
    <w:rsid w:val="00370003"/>
    <w:rsid w:val="0037358D"/>
    <w:rsid w:val="003C21CC"/>
    <w:rsid w:val="003C3204"/>
    <w:rsid w:val="003C6436"/>
    <w:rsid w:val="00402B30"/>
    <w:rsid w:val="004067DC"/>
    <w:rsid w:val="00406F29"/>
    <w:rsid w:val="00412EA2"/>
    <w:rsid w:val="00415553"/>
    <w:rsid w:val="004206E2"/>
    <w:rsid w:val="00434D7A"/>
    <w:rsid w:val="004629C5"/>
    <w:rsid w:val="00475A5E"/>
    <w:rsid w:val="00484D80"/>
    <w:rsid w:val="004A5725"/>
    <w:rsid w:val="004A66D3"/>
    <w:rsid w:val="004B56A3"/>
    <w:rsid w:val="004B72B0"/>
    <w:rsid w:val="004C3EA4"/>
    <w:rsid w:val="004D6500"/>
    <w:rsid w:val="004E24A4"/>
    <w:rsid w:val="004E60BE"/>
    <w:rsid w:val="00533628"/>
    <w:rsid w:val="0054457F"/>
    <w:rsid w:val="00572CB1"/>
    <w:rsid w:val="005758DB"/>
    <w:rsid w:val="00582471"/>
    <w:rsid w:val="005D31AE"/>
    <w:rsid w:val="005D57ED"/>
    <w:rsid w:val="005D5E06"/>
    <w:rsid w:val="00615875"/>
    <w:rsid w:val="00645CF7"/>
    <w:rsid w:val="00661299"/>
    <w:rsid w:val="006B0DD9"/>
    <w:rsid w:val="006B7FDC"/>
    <w:rsid w:val="006C2FFE"/>
    <w:rsid w:val="006D022F"/>
    <w:rsid w:val="006D5A43"/>
    <w:rsid w:val="0070157B"/>
    <w:rsid w:val="00723515"/>
    <w:rsid w:val="0073114A"/>
    <w:rsid w:val="0074516A"/>
    <w:rsid w:val="00747EB6"/>
    <w:rsid w:val="0076708E"/>
    <w:rsid w:val="0078137E"/>
    <w:rsid w:val="007A1189"/>
    <w:rsid w:val="007A1846"/>
    <w:rsid w:val="007B0CF7"/>
    <w:rsid w:val="007B2BEE"/>
    <w:rsid w:val="007D06BF"/>
    <w:rsid w:val="007D3F25"/>
    <w:rsid w:val="007E3D94"/>
    <w:rsid w:val="00800F9A"/>
    <w:rsid w:val="0080104C"/>
    <w:rsid w:val="00814CD8"/>
    <w:rsid w:val="008262D1"/>
    <w:rsid w:val="00827C54"/>
    <w:rsid w:val="008301E1"/>
    <w:rsid w:val="00876DC6"/>
    <w:rsid w:val="00886106"/>
    <w:rsid w:val="008A6A8C"/>
    <w:rsid w:val="00902021"/>
    <w:rsid w:val="009113BA"/>
    <w:rsid w:val="00930417"/>
    <w:rsid w:val="00960BE7"/>
    <w:rsid w:val="009756ED"/>
    <w:rsid w:val="009757B1"/>
    <w:rsid w:val="009954C4"/>
    <w:rsid w:val="00997ADF"/>
    <w:rsid w:val="009A5CF7"/>
    <w:rsid w:val="009B4561"/>
    <w:rsid w:val="009C0105"/>
    <w:rsid w:val="00A2061E"/>
    <w:rsid w:val="00A31C22"/>
    <w:rsid w:val="00A479FA"/>
    <w:rsid w:val="00A60AD1"/>
    <w:rsid w:val="00A62A34"/>
    <w:rsid w:val="00A72EF6"/>
    <w:rsid w:val="00A94022"/>
    <w:rsid w:val="00AA17A5"/>
    <w:rsid w:val="00AC09B6"/>
    <w:rsid w:val="00AC3361"/>
    <w:rsid w:val="00AC37DF"/>
    <w:rsid w:val="00AE7E0C"/>
    <w:rsid w:val="00AF01FF"/>
    <w:rsid w:val="00AF3355"/>
    <w:rsid w:val="00AF5D42"/>
    <w:rsid w:val="00B029CB"/>
    <w:rsid w:val="00B11A1A"/>
    <w:rsid w:val="00B14C02"/>
    <w:rsid w:val="00B216F0"/>
    <w:rsid w:val="00B41A07"/>
    <w:rsid w:val="00B45212"/>
    <w:rsid w:val="00B75AA4"/>
    <w:rsid w:val="00B920BE"/>
    <w:rsid w:val="00BB71D5"/>
    <w:rsid w:val="00C113CD"/>
    <w:rsid w:val="00C15DF8"/>
    <w:rsid w:val="00C40597"/>
    <w:rsid w:val="00C52FC7"/>
    <w:rsid w:val="00C71A4F"/>
    <w:rsid w:val="00C753BB"/>
    <w:rsid w:val="00C971DF"/>
    <w:rsid w:val="00CB561D"/>
    <w:rsid w:val="00CB7E35"/>
    <w:rsid w:val="00CC3CE8"/>
    <w:rsid w:val="00D041C0"/>
    <w:rsid w:val="00D129FC"/>
    <w:rsid w:val="00D156A7"/>
    <w:rsid w:val="00D45797"/>
    <w:rsid w:val="00D64703"/>
    <w:rsid w:val="00D94299"/>
    <w:rsid w:val="00DA0441"/>
    <w:rsid w:val="00DD2565"/>
    <w:rsid w:val="00DD5664"/>
    <w:rsid w:val="00DE21E5"/>
    <w:rsid w:val="00DF4A95"/>
    <w:rsid w:val="00DF5329"/>
    <w:rsid w:val="00DF609A"/>
    <w:rsid w:val="00DF6BF4"/>
    <w:rsid w:val="00E032E1"/>
    <w:rsid w:val="00E17DAC"/>
    <w:rsid w:val="00E273FB"/>
    <w:rsid w:val="00E74AD9"/>
    <w:rsid w:val="00E8022A"/>
    <w:rsid w:val="00EA01D2"/>
    <w:rsid w:val="00EA7B08"/>
    <w:rsid w:val="00EB457F"/>
    <w:rsid w:val="00ED2D51"/>
    <w:rsid w:val="00ED5DAB"/>
    <w:rsid w:val="00F005A0"/>
    <w:rsid w:val="00F23DE5"/>
    <w:rsid w:val="00F37FCB"/>
    <w:rsid w:val="00F87A7E"/>
    <w:rsid w:val="00F972FE"/>
    <w:rsid w:val="00FB7DCB"/>
    <w:rsid w:val="00FC09AC"/>
    <w:rsid w:val="00FE1C03"/>
    <w:rsid w:val="00FE5483"/>
    <w:rsid w:val="00FE79F3"/>
    <w:rsid w:val="276F2A4B"/>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F5A6F81"/>
  <w15:docId w15:val="{0FD7D492-34E8-4043-B0AD-0FFEF5C60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nhideWhenUsed="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hAnsi="Calibri" w:cs="Calibri"/>
      <w:sz w:val="22"/>
      <w:szCs w:val="22"/>
      <w:lang w:val="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link w:val="NormalIndentChar"/>
    <w:unhideWhenUsed/>
    <w:qFormat/>
    <w:pPr>
      <w:widowControl w:val="0"/>
      <w:ind w:firstLineChars="200" w:firstLine="420"/>
      <w:jc w:val="both"/>
    </w:pPr>
    <w:rPr>
      <w:rFonts w:asciiTheme="minorHAnsi" w:eastAsiaTheme="minorEastAsia" w:hAnsiTheme="minorHAnsi" w:cstheme="minorBidi"/>
      <w:kern w:val="2"/>
      <w:sz w:val="21"/>
      <w:szCs w:val="24"/>
    </w:rPr>
  </w:style>
  <w:style w:type="paragraph" w:styleId="CommentText">
    <w:name w:val="annotation text"/>
    <w:basedOn w:val="Normal"/>
    <w:link w:val="CommentTextChar"/>
    <w:uiPriority w:val="99"/>
    <w:unhideWhenUsed/>
    <w:rPr>
      <w:sz w:val="20"/>
      <w:szCs w:val="20"/>
    </w:rPr>
  </w:style>
  <w:style w:type="paragraph" w:styleId="PlainText">
    <w:name w:val="Plain Text"/>
    <w:basedOn w:val="Normal"/>
    <w:link w:val="PlainTextChar"/>
    <w:semiHidden/>
    <w:unhideWhenUsed/>
    <w:qFormat/>
    <w:pPr>
      <w:widowControl w:val="0"/>
      <w:jc w:val="both"/>
    </w:pPr>
    <w:rPr>
      <w:rFonts w:ascii="宋体" w:hAnsi="Courier New" w:cs="Times New Roman"/>
      <w:kern w:val="2"/>
      <w:sz w:val="21"/>
      <w:szCs w:val="24"/>
    </w:rPr>
  </w:style>
  <w:style w:type="paragraph" w:styleId="Date">
    <w:name w:val="Date"/>
    <w:basedOn w:val="Normal"/>
    <w:next w:val="Normal"/>
    <w:link w:val="DateChar"/>
    <w:semiHidden/>
    <w:unhideWhenUsed/>
    <w:qFormat/>
    <w:pPr>
      <w:widowControl w:val="0"/>
      <w:ind w:leftChars="2500" w:left="100"/>
      <w:jc w:val="both"/>
    </w:pPr>
    <w:rPr>
      <w:rFonts w:ascii="Times New Roman" w:hAnsi="Times New Roman" w:cs="Times New Roman"/>
      <w:kern w:val="2"/>
      <w:sz w:val="28"/>
      <w:szCs w:val="24"/>
    </w:rPr>
  </w:style>
  <w:style w:type="paragraph" w:styleId="Footer">
    <w:name w:val="footer"/>
    <w:basedOn w:val="Normal"/>
    <w:link w:val="FooterChar"/>
    <w:uiPriority w:val="99"/>
    <w:unhideWhenUsed/>
    <w:qFormat/>
    <w:pPr>
      <w:tabs>
        <w:tab w:val="center" w:pos="4153"/>
        <w:tab w:val="right" w:pos="8306"/>
      </w:tabs>
    </w:pPr>
  </w:style>
  <w:style w:type="paragraph" w:styleId="Header">
    <w:name w:val="header"/>
    <w:basedOn w:val="Normal"/>
    <w:link w:val="HeaderChar"/>
    <w:uiPriority w:val="99"/>
    <w:unhideWhenUsed/>
    <w:pPr>
      <w:tabs>
        <w:tab w:val="center" w:pos="4153"/>
        <w:tab w:val="right" w:pos="8306"/>
      </w:tabs>
    </w:pPr>
  </w:style>
  <w:style w:type="paragraph" w:styleId="TOC1">
    <w:name w:val="toc 1"/>
    <w:basedOn w:val="Normal"/>
    <w:next w:val="Normal"/>
    <w:autoRedefine/>
    <w:uiPriority w:val="39"/>
    <w:semiHidden/>
    <w:unhideWhenUsed/>
    <w:pPr>
      <w:spacing w:before="360"/>
    </w:pPr>
    <w:rPr>
      <w:rFonts w:asciiTheme="majorHAnsi" w:hAnsiTheme="majorHAnsi"/>
      <w:b/>
      <w:bCs/>
      <w:caps/>
      <w:sz w:val="24"/>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NormalIndentChar">
    <w:name w:val="Normal Indent Char"/>
    <w:link w:val="NormalIndent"/>
    <w:qFormat/>
    <w:locked/>
    <w:rPr>
      <w:kern w:val="2"/>
      <w:sz w:val="21"/>
      <w:szCs w:val="24"/>
    </w:rPr>
  </w:style>
  <w:style w:type="character" w:customStyle="1" w:styleId="DateChar">
    <w:name w:val="Date Char"/>
    <w:basedOn w:val="DefaultParagraphFont"/>
    <w:link w:val="Date"/>
    <w:semiHidden/>
    <w:qFormat/>
    <w:rPr>
      <w:rFonts w:ascii="Times New Roman" w:eastAsia="宋体" w:hAnsi="Times New Roman" w:cs="Times New Roman"/>
      <w:kern w:val="2"/>
      <w:sz w:val="28"/>
      <w:szCs w:val="24"/>
      <w:lang w:val="en-US"/>
    </w:rPr>
  </w:style>
  <w:style w:type="character" w:customStyle="1" w:styleId="PlainTextChar">
    <w:name w:val="Plain Text Char"/>
    <w:basedOn w:val="DefaultParagraphFont"/>
    <w:link w:val="PlainText"/>
    <w:semiHidden/>
    <w:qFormat/>
    <w:rPr>
      <w:rFonts w:ascii="宋体" w:eastAsia="宋体" w:hAnsi="Courier New" w:cs="Times New Roman"/>
      <w:kern w:val="2"/>
      <w:sz w:val="21"/>
      <w:szCs w:val="24"/>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val="en-US"/>
    </w:rPr>
  </w:style>
  <w:style w:type="paragraph" w:customStyle="1" w:styleId="TOCHeading1">
    <w:name w:val="TOC Heading1"/>
    <w:basedOn w:val="Heading1"/>
    <w:next w:val="Normal"/>
    <w:uiPriority w:val="39"/>
    <w:semiHidden/>
    <w:unhideWhenUsed/>
    <w:qFormat/>
    <w:pPr>
      <w:spacing w:line="256" w:lineRule="auto"/>
      <w:outlineLvl w:val="9"/>
    </w:pPr>
    <w:rPr>
      <w:rFonts w:ascii="DengXian Light" w:eastAsia="DengXian Light" w:hAnsi="DengXian Light" w:cs="Times New Roman"/>
      <w:color w:val="2F5496"/>
    </w:rPr>
  </w:style>
  <w:style w:type="paragraph" w:customStyle="1" w:styleId="ds-markdown-paragraph">
    <w:name w:val="ds-markdown-paragraph"/>
    <w:basedOn w:val="Normal"/>
    <w:qFormat/>
    <w:pPr>
      <w:spacing w:before="100" w:beforeAutospacing="1" w:after="100" w:afterAutospacing="1"/>
    </w:pPr>
    <w:rPr>
      <w:rFonts w:ascii="Times New Roman" w:eastAsia="Times New Roman" w:hAnsi="Times New Roman" w:cs="Times New Roman"/>
      <w:sz w:val="24"/>
      <w:szCs w:val="24"/>
    </w:rPr>
  </w:style>
  <w:style w:type="paragraph" w:customStyle="1" w:styleId="3">
    <w:name w:val="正文_3"/>
    <w:qFormat/>
    <w:pPr>
      <w:widowControl w:val="0"/>
      <w:jc w:val="both"/>
    </w:pPr>
    <w:rPr>
      <w:rFonts w:ascii="Calibri" w:hAnsi="Calibri"/>
      <w:kern w:val="2"/>
      <w:sz w:val="21"/>
      <w:szCs w:val="22"/>
      <w:lang w:val="en-US"/>
    </w:rPr>
  </w:style>
  <w:style w:type="character" w:customStyle="1" w:styleId="3Char">
    <w:name w:val="标题 3 Char"/>
    <w:link w:val="30"/>
    <w:uiPriority w:val="9"/>
    <w:qFormat/>
    <w:locked/>
    <w:rPr>
      <w:rFonts w:ascii="Calibri" w:hAnsi="Calibri" w:cs="Calibri"/>
      <w:b/>
      <w:bCs/>
      <w:sz w:val="32"/>
      <w:szCs w:val="32"/>
    </w:rPr>
  </w:style>
  <w:style w:type="paragraph" w:customStyle="1" w:styleId="30">
    <w:name w:val="标题 3_0"/>
    <w:basedOn w:val="3"/>
    <w:next w:val="3"/>
    <w:link w:val="3Char"/>
    <w:uiPriority w:val="9"/>
    <w:qFormat/>
    <w:pPr>
      <w:keepNext/>
      <w:keepLines/>
      <w:numPr>
        <w:ilvl w:val="2"/>
        <w:numId w:val="1"/>
      </w:numPr>
      <w:spacing w:before="260" w:after="260" w:line="412" w:lineRule="auto"/>
      <w:outlineLvl w:val="2"/>
    </w:pPr>
    <w:rPr>
      <w:rFonts w:eastAsiaTheme="minorEastAsia" w:cs="Calibri"/>
      <w:b/>
      <w:bCs/>
      <w:kern w:val="0"/>
      <w:sz w:val="32"/>
      <w:szCs w:val="32"/>
    </w:rPr>
  </w:style>
  <w:style w:type="paragraph" w:customStyle="1" w:styleId="10">
    <w:name w:val="标题 1_0"/>
    <w:basedOn w:val="3"/>
    <w:next w:val="3"/>
    <w:uiPriority w:val="9"/>
    <w:qFormat/>
    <w:pPr>
      <w:keepNext/>
      <w:keepLines/>
      <w:numPr>
        <w:numId w:val="1"/>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pPr>
      <w:keepNext/>
      <w:keepLines/>
      <w:numPr>
        <w:ilvl w:val="1"/>
        <w:numId w:val="1"/>
      </w:numPr>
      <w:spacing w:before="260" w:after="260" w:line="412" w:lineRule="auto"/>
      <w:outlineLvl w:val="1"/>
    </w:pPr>
    <w:rPr>
      <w:rFonts w:ascii="Cambria" w:hAnsi="Cambria"/>
      <w:b/>
      <w:bCs/>
      <w:kern w:val="0"/>
      <w:sz w:val="30"/>
      <w:szCs w:val="32"/>
    </w:rPr>
  </w:style>
  <w:style w:type="paragraph" w:customStyle="1" w:styleId="41">
    <w:name w:val="标题 4_1"/>
    <w:basedOn w:val="3"/>
    <w:next w:val="3"/>
    <w:uiPriority w:val="9"/>
    <w:qFormat/>
    <w:pPr>
      <w:keepNext/>
      <w:keepLines/>
      <w:numPr>
        <w:ilvl w:val="3"/>
        <w:numId w:val="1"/>
      </w:numPr>
      <w:spacing w:before="280" w:after="290" w:line="372" w:lineRule="auto"/>
      <w:outlineLvl w:val="3"/>
    </w:pPr>
    <w:rPr>
      <w:rFonts w:ascii="Cambria" w:hAnsi="Cambria"/>
      <w:b/>
      <w:bCs/>
      <w:kern w:val="0"/>
      <w:sz w:val="28"/>
      <w:szCs w:val="28"/>
    </w:rPr>
  </w:style>
  <w:style w:type="paragraph" w:customStyle="1" w:styleId="50">
    <w:name w:val="标题 5_0"/>
    <w:basedOn w:val="3"/>
    <w:next w:val="3"/>
    <w:uiPriority w:val="9"/>
    <w:qFormat/>
    <w:pPr>
      <w:keepNext/>
      <w:keepLines/>
      <w:numPr>
        <w:ilvl w:val="4"/>
        <w:numId w:val="1"/>
      </w:numPr>
      <w:spacing w:before="280" w:after="290" w:line="372" w:lineRule="auto"/>
      <w:outlineLvl w:val="4"/>
    </w:pPr>
    <w:rPr>
      <w:b/>
      <w:bCs/>
      <w:kern w:val="0"/>
      <w:sz w:val="28"/>
      <w:szCs w:val="28"/>
    </w:rPr>
  </w:style>
  <w:style w:type="paragraph" w:customStyle="1" w:styleId="60">
    <w:name w:val="标题 6_0"/>
    <w:basedOn w:val="3"/>
    <w:next w:val="3"/>
    <w:uiPriority w:val="9"/>
    <w:qFormat/>
    <w:pPr>
      <w:keepNext/>
      <w:keepLines/>
      <w:numPr>
        <w:ilvl w:val="5"/>
        <w:numId w:val="1"/>
      </w:numPr>
      <w:spacing w:before="240" w:after="64" w:line="316" w:lineRule="auto"/>
      <w:outlineLvl w:val="5"/>
    </w:pPr>
    <w:rPr>
      <w:rFonts w:ascii="Cambria" w:hAnsi="Cambria"/>
      <w:b/>
      <w:bCs/>
      <w:kern w:val="0"/>
      <w:sz w:val="24"/>
      <w:szCs w:val="24"/>
    </w:rPr>
  </w:style>
  <w:style w:type="paragraph" w:customStyle="1" w:styleId="70">
    <w:name w:val="标题 7_0"/>
    <w:basedOn w:val="3"/>
    <w:next w:val="3"/>
    <w:uiPriority w:val="9"/>
    <w:qFormat/>
    <w:pPr>
      <w:keepNext/>
      <w:keepLines/>
      <w:numPr>
        <w:ilvl w:val="6"/>
        <w:numId w:val="1"/>
      </w:numPr>
      <w:spacing w:before="240" w:after="64" w:line="316" w:lineRule="auto"/>
      <w:outlineLvl w:val="6"/>
    </w:pPr>
    <w:rPr>
      <w:b/>
      <w:bCs/>
      <w:kern w:val="0"/>
      <w:sz w:val="24"/>
      <w:szCs w:val="24"/>
    </w:rPr>
  </w:style>
  <w:style w:type="paragraph" w:customStyle="1" w:styleId="80">
    <w:name w:val="标题 8_0"/>
    <w:basedOn w:val="3"/>
    <w:next w:val="3"/>
    <w:uiPriority w:val="9"/>
    <w:qFormat/>
    <w:pPr>
      <w:keepNext/>
      <w:keepLines/>
      <w:numPr>
        <w:ilvl w:val="7"/>
        <w:numId w:val="1"/>
      </w:numPr>
      <w:spacing w:before="240" w:after="64" w:line="316" w:lineRule="auto"/>
      <w:outlineLvl w:val="7"/>
    </w:pPr>
    <w:rPr>
      <w:rFonts w:ascii="Cambria" w:hAnsi="Cambria"/>
      <w:kern w:val="0"/>
      <w:sz w:val="24"/>
      <w:szCs w:val="24"/>
    </w:rPr>
  </w:style>
  <w:style w:type="paragraph" w:customStyle="1" w:styleId="90">
    <w:name w:val="标题 9_0"/>
    <w:basedOn w:val="3"/>
    <w:next w:val="3"/>
    <w:uiPriority w:val="9"/>
    <w:qFormat/>
    <w:pPr>
      <w:keepNext/>
      <w:keepLines/>
      <w:numPr>
        <w:ilvl w:val="8"/>
        <w:numId w:val="1"/>
      </w:numPr>
      <w:spacing w:before="240" w:after="64" w:line="316" w:lineRule="auto"/>
      <w:outlineLvl w:val="8"/>
    </w:pPr>
    <w:rPr>
      <w:rFonts w:ascii="Cambria" w:hAnsi="Cambria"/>
      <w:kern w:val="0"/>
      <w:sz w:val="20"/>
      <w:szCs w:val="21"/>
    </w:rPr>
  </w:style>
  <w:style w:type="character" w:customStyle="1" w:styleId="HeaderChar">
    <w:name w:val="Header Char"/>
    <w:basedOn w:val="DefaultParagraphFont"/>
    <w:link w:val="Header"/>
    <w:uiPriority w:val="99"/>
    <w:qFormat/>
    <w:rPr>
      <w:rFonts w:ascii="Calibri" w:eastAsia="宋体" w:hAnsi="Calibri" w:cs="Calibri"/>
      <w:lang w:val="en-US"/>
    </w:rPr>
  </w:style>
  <w:style w:type="character" w:customStyle="1" w:styleId="FooterChar">
    <w:name w:val="Footer Char"/>
    <w:basedOn w:val="DefaultParagraphFont"/>
    <w:link w:val="Footer"/>
    <w:uiPriority w:val="99"/>
    <w:qFormat/>
    <w:rPr>
      <w:rFonts w:ascii="Calibri" w:eastAsia="宋体" w:hAnsi="Calibri" w:cs="Calibri"/>
      <w:lang w:val="en-US"/>
    </w:rPr>
  </w:style>
  <w:style w:type="character" w:customStyle="1" w:styleId="CommentTextChar">
    <w:name w:val="Comment Text Char"/>
    <w:basedOn w:val="DefaultParagraphFont"/>
    <w:link w:val="CommentText"/>
    <w:uiPriority w:val="99"/>
    <w:qFormat/>
    <w:rPr>
      <w:rFonts w:ascii="Calibri" w:eastAsia="宋体" w:hAnsi="Calibri" w:cs="Calibri"/>
      <w:sz w:val="20"/>
      <w:szCs w:val="20"/>
      <w:lang w:val="en-US"/>
    </w:rPr>
  </w:style>
  <w:style w:type="character" w:customStyle="1" w:styleId="CommentSubjectChar">
    <w:name w:val="Comment Subject Char"/>
    <w:basedOn w:val="CommentTextChar"/>
    <w:link w:val="CommentSubject"/>
    <w:uiPriority w:val="99"/>
    <w:semiHidden/>
    <w:qFormat/>
    <w:rPr>
      <w:rFonts w:ascii="Calibri" w:eastAsia="宋体" w:hAnsi="Calibri" w:cs="Calibri"/>
      <w:b/>
      <w:bCs/>
      <w:sz w:val="20"/>
      <w:szCs w:val="20"/>
      <w:lang w:val="en-US"/>
    </w:rPr>
  </w:style>
  <w:style w:type="paragraph" w:customStyle="1" w:styleId="NewNewNewNewNew">
    <w:name w:val="正文 New New New New New"/>
    <w:qFormat/>
    <w:pPr>
      <w:widowControl w:val="0"/>
      <w:spacing w:line="240" w:lineRule="atLeast"/>
      <w:jc w:val="both"/>
    </w:pPr>
    <w:rPr>
      <w:kern w:val="2"/>
      <w:sz w:val="21"/>
      <w:szCs w:val="24"/>
      <w:lang w:val="en-US"/>
    </w:rPr>
  </w:style>
  <w:style w:type="paragraph" w:customStyle="1" w:styleId="Revision1">
    <w:name w:val="Revision1"/>
    <w:hidden/>
    <w:uiPriority w:val="99"/>
    <w:semiHidden/>
    <w:qFormat/>
    <w:rPr>
      <w:rFonts w:ascii="Calibri" w:hAnsi="Calibri" w:cs="Calibri"/>
      <w:sz w:val="22"/>
      <w:szCs w:val="22"/>
      <w:lang w:val="en-US"/>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i/>
      <w:iCs/>
      <w:color w:val="2F5496" w:themeColor="accent1" w:themeShade="BF"/>
      <w:lang w:val="en-US"/>
    </w:rPr>
  </w:style>
  <w:style w:type="paragraph" w:styleId="Revision">
    <w:name w:val="Revision"/>
    <w:hidden/>
    <w:uiPriority w:val="99"/>
    <w:unhideWhenUsed/>
    <w:rsid w:val="00AC09B6"/>
    <w:rPr>
      <w:rFonts w:ascii="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evelyn.zhang\Desktop\&#26657;&#20869;&#33258;&#20027;&#25307;&#26631;&#25991;&#20214;-&#21335;&#26657;&#21306;&#26223;&#35266;&#21943;&#27700;&#27744;&#21319;&#32423;&#25913;&#36896;&#39033;&#30446;.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evelyn.zhang\Desktop\&#26657;&#20869;&#33258;&#20027;&#25307;&#26631;&#25991;&#20214;-&#21335;&#26657;&#21306;&#26223;&#35266;&#21943;&#27700;&#27744;&#21319;&#32423;&#25913;&#36896;&#39033;&#30446;.docx"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evelyn.zhang\Desktop\&#26657;&#20869;&#33258;&#20027;&#25307;&#26631;&#25991;&#20214;-&#21335;&#26657;&#21306;&#26223;&#35266;&#21943;&#27700;&#27744;&#21319;&#32423;&#25913;&#36896;&#39033;&#30446;.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4f7f636-57ce-4b6c-804a-20cdd9632755">
      <Terms xmlns="http://schemas.microsoft.com/office/infopath/2007/PartnerControls"/>
    </lcf76f155ced4ddcb4097134ff3c332f>
    <TaxCatchAll xmlns="a5252c03-436d-443d-9623-35b6b1750146" xsi:nil="true"/>
    <_dlc_DocId xmlns="a5252c03-436d-443d-9623-35b6b1750146">EYQKJF6MWWUA-347277308-550057</_dlc_DocId>
    <_dlc_DocIdUrl xmlns="a5252c03-436d-443d-9623-35b6b1750146">
      <Url>https://technionchina.sharepoint.com/sites/Files/_layouts/15/DocIdRedir.aspx?ID=EYQKJF6MWWUA-347277308-550057</Url>
      <Description>EYQKJF6MWWUA-347277308-550057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AB9938001D54BB478AEE31600B6C390C" ma:contentTypeVersion="575" ma:contentTypeDescription="新建文档。" ma:contentTypeScope="" ma:versionID="1902b9d538bf3e054ea3be2cc5f88ac9">
  <xsd:schema xmlns:xsd="http://www.w3.org/2001/XMLSchema" xmlns:xs="http://www.w3.org/2001/XMLSchema" xmlns:p="http://schemas.microsoft.com/office/2006/metadata/properties" xmlns:ns1="http://schemas.microsoft.com/sharepoint/v3" xmlns:ns2="eb9a734e-1f48-4066-80f1-ffce44e7266e" xmlns:ns3="a5252c03-436d-443d-9623-35b6b1750146" xmlns:ns4="d4f7f636-57ce-4b6c-804a-20cdd9632755" targetNamespace="http://schemas.microsoft.com/office/2006/metadata/properties" ma:root="true" ma:fieldsID="54ed5ad6f6e4ec07eabd4544637b1d94" ns1:_="" ns2:_="" ns3:_="" ns4:_="">
    <xsd:import namespace="http://schemas.microsoft.com/sharepoint/v3"/>
    <xsd:import namespace="eb9a734e-1f48-4066-80f1-ffce44e7266e"/>
    <xsd:import namespace="a5252c03-436d-443d-9623-35b6b1750146"/>
    <xsd:import namespace="d4f7f636-57ce-4b6c-804a-20cdd9632755"/>
    <xsd:element name="properties">
      <xsd:complexType>
        <xsd:sequence>
          <xsd:element name="documentManagement">
            <xsd:complexType>
              <xsd:all>
                <xsd:element ref="ns2:SharedWithUsers" minOccurs="0"/>
                <xsd:element ref="ns2:SharedWithDetails" minOccurs="0"/>
                <xsd:element ref="ns3:_dlc_DocId" minOccurs="0"/>
                <xsd:element ref="ns3:_dlc_DocIdUrl" minOccurs="0"/>
                <xsd:element ref="ns3:_dlc_DocIdPersistId"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3:TaxCatchAll" minOccurs="0"/>
                <xsd:element ref="ns1:_ip_UnifiedCompliancePolicyProperties" minOccurs="0"/>
                <xsd:element ref="ns1:_ip_UnifiedCompliancePolicyUIAction"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a734e-1f48-4066-80f1-ffce44e7266e"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252c03-436d-443d-9623-35b6b1750146"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509ab834-3fc2-40ea-9ee2-3d75d233dd1c}" ma:internalName="TaxCatchAll" ma:showField="CatchAllData" ma:web="a5252c03-436d-443d-9623-35b6b17501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f7f636-57ce-4b6c-804a-20cdd963275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a911449f-327d-4edd-9340-e34d02be6c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4E8DF8-D4E1-46E4-B6BE-E90522524D92}">
  <ds:schemaRefs>
    <ds:schemaRef ds:uri="http://schemas.microsoft.com/office/2006/metadata/properties"/>
    <ds:schemaRef ds:uri="http://schemas.microsoft.com/office/infopath/2007/PartnerControls"/>
    <ds:schemaRef ds:uri="http://schemas.microsoft.com/sharepoint/v3"/>
    <ds:schemaRef ds:uri="d4f7f636-57ce-4b6c-804a-20cdd9632755"/>
    <ds:schemaRef ds:uri="a5252c03-436d-443d-9623-35b6b1750146"/>
  </ds:schemaRefs>
</ds:datastoreItem>
</file>

<file path=customXml/itemProps3.xml><?xml version="1.0" encoding="utf-8"?>
<ds:datastoreItem xmlns:ds="http://schemas.openxmlformats.org/officeDocument/2006/customXml" ds:itemID="{E6A37EE4-521A-4209-A3F2-E2A98037B046}">
  <ds:schemaRefs>
    <ds:schemaRef ds:uri="http://schemas.microsoft.com/sharepoint/v3/contenttype/forms"/>
  </ds:schemaRefs>
</ds:datastoreItem>
</file>

<file path=customXml/itemProps4.xml><?xml version="1.0" encoding="utf-8"?>
<ds:datastoreItem xmlns:ds="http://schemas.openxmlformats.org/officeDocument/2006/customXml" ds:itemID="{53B9BF07-15A5-4D0B-8911-472360FF682E}">
  <ds:schemaRefs>
    <ds:schemaRef ds:uri="http://schemas.microsoft.com/sharepoint/events"/>
  </ds:schemaRefs>
</ds:datastoreItem>
</file>

<file path=customXml/itemProps5.xml><?xml version="1.0" encoding="utf-8"?>
<ds:datastoreItem xmlns:ds="http://schemas.openxmlformats.org/officeDocument/2006/customXml" ds:itemID="{E678C8F0-E318-4AB2-844D-D6223DDB3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9a734e-1f48-4066-80f1-ffce44e7266e"/>
    <ds:schemaRef ds:uri="a5252c03-436d-443d-9623-35b6b1750146"/>
    <ds:schemaRef ds:uri="d4f7f636-57ce-4b6c-804a-20cdd9632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22</Pages>
  <Words>1941</Words>
  <Characters>11064</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Evelyn ZHANG 张绿婷</dc:creator>
  <cp:lastModifiedBy>Evelyn ZHANG 张绿婷</cp:lastModifiedBy>
  <cp:revision>34</cp:revision>
  <dcterms:created xsi:type="dcterms:W3CDTF">2026-04-20T08:37:00Z</dcterms:created>
  <dcterms:modified xsi:type="dcterms:W3CDTF">2026-04-30T09:25:00Z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0x010100AB9938001D54BB478AEE31600B6C390C</vt:lpwstr>
  </property>
  <property fmtid="{D5CDD505-2E9C-101B-9397-08002B2CF9AE}" pid="3" name="_dlc_DocIdItemGuid">
    <vt:lpwstr>2db0f997-ff92-46bd-9576-02affb111e0e</vt:lpwstr>
  </property>
  <property fmtid="{D5CDD505-2E9C-101B-9397-08002B2CF9AE}" pid="4" name="MediaServiceImageTags">
    <vt:lpwstr/>
  </property>
  <property fmtid="{D5CDD505-2E9C-101B-9397-08002B2CF9AE}" pid="5" name="KSOTemplateDocerSaveRecord">
    <vt:lpwstr>eyJoZGlkIjoiNmViOTFlNTBmZmY1Yjc4YjVkZTMwODI2NWQ0N2JmOWUiLCJ1c2VySWQiOiIzNzAxNTU4MDkifQ==</vt:lpwstr>
  </property>
  <property fmtid="{D5CDD505-2E9C-101B-9397-08002B2CF9AE}" pid="6" name="KSOProductBuildVer">
    <vt:lpwstr>2052-12.1.0.25222</vt:lpwstr>
  </property>
  <property fmtid="{D5CDD505-2E9C-101B-9397-08002B2CF9AE}" pid="7" name="ICV">
    <vt:lpwstr>191807BA09854CC1BF37BB2E56704CF8_13</vt:lpwstr>
  </property>
</Properties>
</file>